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722CC" w14:textId="452C3F2B" w:rsidR="00177C3E" w:rsidRPr="00CF669E" w:rsidRDefault="00177C3E" w:rsidP="00177C3E">
      <w:pPr>
        <w:spacing w:after="0"/>
        <w:rPr>
          <w:rFonts w:ascii="Times New Roman" w:hAnsi="Times New Roman" w:cs="Times New Roman"/>
          <w:b/>
          <w:sz w:val="24"/>
          <w:szCs w:val="24"/>
        </w:rPr>
      </w:pPr>
      <w:r w:rsidRPr="00CF669E">
        <w:rPr>
          <w:rFonts w:ascii="Times New Roman" w:hAnsi="Times New Roman" w:cs="Times New Roman"/>
          <w:b/>
          <w:sz w:val="24"/>
          <w:szCs w:val="24"/>
        </w:rPr>
        <w:t>COMMONWEALTH OF KENTUCKY</w:t>
      </w:r>
    </w:p>
    <w:p w14:paraId="4D802DDC" w14:textId="7A500207" w:rsidR="00177C3E" w:rsidRPr="00CF669E" w:rsidRDefault="00177C3E" w:rsidP="00177C3E">
      <w:pPr>
        <w:spacing w:after="0"/>
        <w:rPr>
          <w:rFonts w:ascii="Times New Roman" w:hAnsi="Times New Roman" w:cs="Times New Roman"/>
          <w:b/>
          <w:sz w:val="24"/>
          <w:szCs w:val="24"/>
        </w:rPr>
      </w:pPr>
      <w:r w:rsidRPr="00CF669E">
        <w:rPr>
          <w:rFonts w:ascii="Times New Roman" w:hAnsi="Times New Roman" w:cs="Times New Roman"/>
          <w:b/>
          <w:sz w:val="24"/>
          <w:szCs w:val="24"/>
        </w:rPr>
        <w:t>GRAYSON COUNTY FISCAL COURT</w:t>
      </w:r>
    </w:p>
    <w:p w14:paraId="0511DD2A" w14:textId="5C1D06B5" w:rsidR="002B42FB" w:rsidRPr="00CF669E" w:rsidRDefault="008D411F" w:rsidP="00177C3E">
      <w:pPr>
        <w:spacing w:after="0"/>
        <w:rPr>
          <w:rFonts w:ascii="Times New Roman" w:hAnsi="Times New Roman" w:cs="Times New Roman"/>
          <w:b/>
          <w:sz w:val="24"/>
          <w:szCs w:val="24"/>
        </w:rPr>
      </w:pPr>
      <w:r w:rsidRPr="00CF669E">
        <w:rPr>
          <w:rFonts w:ascii="Times New Roman" w:hAnsi="Times New Roman" w:cs="Times New Roman"/>
          <w:b/>
          <w:sz w:val="24"/>
          <w:szCs w:val="24"/>
        </w:rPr>
        <w:t xml:space="preserve">ORDINANCE NO. </w:t>
      </w:r>
      <w:r w:rsidR="00D80974" w:rsidRPr="00CF669E">
        <w:rPr>
          <w:rFonts w:ascii="Times New Roman" w:hAnsi="Times New Roman" w:cs="Times New Roman"/>
          <w:b/>
          <w:sz w:val="24"/>
          <w:szCs w:val="24"/>
        </w:rPr>
        <w:t>____________</w:t>
      </w:r>
    </w:p>
    <w:p w14:paraId="195E46D6" w14:textId="77777777" w:rsidR="008D411F" w:rsidRPr="00CF669E" w:rsidRDefault="008D411F">
      <w:pPr>
        <w:rPr>
          <w:rFonts w:ascii="Times New Roman" w:hAnsi="Times New Roman" w:cs="Times New Roman"/>
          <w:b/>
          <w:sz w:val="24"/>
          <w:szCs w:val="24"/>
        </w:rPr>
      </w:pPr>
    </w:p>
    <w:p w14:paraId="61C7B4CB" w14:textId="11B97D0C" w:rsidR="008D411F" w:rsidRPr="00CF669E" w:rsidRDefault="008D411F" w:rsidP="004C4752">
      <w:pPr>
        <w:rPr>
          <w:rFonts w:ascii="Times New Roman" w:hAnsi="Times New Roman" w:cs="Times New Roman"/>
          <w:b/>
          <w:sz w:val="24"/>
          <w:szCs w:val="24"/>
        </w:rPr>
      </w:pPr>
      <w:r w:rsidRPr="00CF669E">
        <w:rPr>
          <w:rFonts w:ascii="Times New Roman" w:hAnsi="Times New Roman" w:cs="Times New Roman"/>
          <w:b/>
          <w:sz w:val="24"/>
          <w:szCs w:val="24"/>
        </w:rPr>
        <w:t xml:space="preserve">AN ORDINANCE RELATING TO THE USE OF GOLF CARTS ON CERTAIN DESIGNATED COUNTY </w:t>
      </w:r>
      <w:r w:rsidR="00177C3E" w:rsidRPr="00CF669E">
        <w:rPr>
          <w:rFonts w:ascii="Times New Roman" w:hAnsi="Times New Roman" w:cs="Times New Roman"/>
          <w:b/>
          <w:sz w:val="24"/>
          <w:szCs w:val="24"/>
        </w:rPr>
        <w:t>ROADS</w:t>
      </w:r>
      <w:r w:rsidR="008A0D28" w:rsidRPr="00CF669E">
        <w:rPr>
          <w:rFonts w:ascii="Times New Roman" w:hAnsi="Times New Roman" w:cs="Times New Roman"/>
          <w:b/>
          <w:sz w:val="24"/>
          <w:szCs w:val="24"/>
        </w:rPr>
        <w:t xml:space="preserve"> AND ROADWAYS</w:t>
      </w:r>
    </w:p>
    <w:p w14:paraId="6B1F6AC0" w14:textId="750E53AF" w:rsidR="008D411F" w:rsidRPr="00CF669E" w:rsidRDefault="008D411F" w:rsidP="008D411F">
      <w:pPr>
        <w:jc w:val="left"/>
        <w:rPr>
          <w:rFonts w:ascii="Times New Roman" w:hAnsi="Times New Roman" w:cs="Times New Roman"/>
          <w:sz w:val="24"/>
          <w:szCs w:val="24"/>
        </w:rPr>
      </w:pPr>
      <w:r w:rsidRPr="00CF669E">
        <w:rPr>
          <w:rFonts w:ascii="Times New Roman" w:hAnsi="Times New Roman" w:cs="Times New Roman"/>
          <w:b/>
          <w:sz w:val="24"/>
          <w:szCs w:val="24"/>
        </w:rPr>
        <w:t xml:space="preserve">WHEREAS, </w:t>
      </w:r>
      <w:r w:rsidRPr="00CF669E">
        <w:rPr>
          <w:rFonts w:ascii="Times New Roman" w:hAnsi="Times New Roman" w:cs="Times New Roman"/>
          <w:sz w:val="24"/>
          <w:szCs w:val="24"/>
        </w:rPr>
        <w:t xml:space="preserve">KRS 189.286, enacted by the Kentucky General Assembly, authorizes the governing body of a local government to permit and regulate the operation of golf carts on any public roadway within its jurisdiction subject to the requirements enumerated in the statute; and </w:t>
      </w:r>
    </w:p>
    <w:p w14:paraId="2F4F4B2D" w14:textId="320AB3C4" w:rsidR="008D411F" w:rsidRPr="00CF669E" w:rsidRDefault="008D411F" w:rsidP="008D411F">
      <w:pPr>
        <w:jc w:val="left"/>
        <w:rPr>
          <w:rFonts w:ascii="Times New Roman" w:hAnsi="Times New Roman" w:cs="Times New Roman"/>
          <w:b/>
          <w:sz w:val="24"/>
          <w:szCs w:val="24"/>
        </w:rPr>
      </w:pPr>
      <w:r w:rsidRPr="00CF669E">
        <w:rPr>
          <w:rFonts w:ascii="Times New Roman" w:hAnsi="Times New Roman" w:cs="Times New Roman"/>
          <w:b/>
          <w:sz w:val="24"/>
          <w:szCs w:val="24"/>
        </w:rPr>
        <w:t xml:space="preserve">WHEREAS, </w:t>
      </w:r>
      <w:r w:rsidRPr="00CF669E">
        <w:rPr>
          <w:rFonts w:ascii="Times New Roman" w:hAnsi="Times New Roman" w:cs="Times New Roman"/>
          <w:sz w:val="24"/>
          <w:szCs w:val="24"/>
        </w:rPr>
        <w:t xml:space="preserve">the operation of approved golf carts on county roadways has been requested by a number of Grayson County citizens; and </w:t>
      </w:r>
    </w:p>
    <w:p w14:paraId="7C18B87D" w14:textId="5F9F2717" w:rsidR="003F4AB0" w:rsidRPr="00CF669E" w:rsidRDefault="008D411F" w:rsidP="008D411F">
      <w:pPr>
        <w:jc w:val="left"/>
        <w:rPr>
          <w:rFonts w:ascii="Times New Roman" w:hAnsi="Times New Roman" w:cs="Times New Roman"/>
          <w:sz w:val="24"/>
          <w:szCs w:val="24"/>
        </w:rPr>
      </w:pPr>
      <w:r w:rsidRPr="00CF669E">
        <w:rPr>
          <w:rFonts w:ascii="Times New Roman" w:hAnsi="Times New Roman" w:cs="Times New Roman"/>
          <w:b/>
          <w:sz w:val="24"/>
          <w:szCs w:val="24"/>
        </w:rPr>
        <w:t xml:space="preserve">WHEREAS, </w:t>
      </w:r>
      <w:r w:rsidRPr="00CF669E">
        <w:rPr>
          <w:rFonts w:ascii="Times New Roman" w:hAnsi="Times New Roman" w:cs="Times New Roman"/>
          <w:sz w:val="24"/>
          <w:szCs w:val="24"/>
        </w:rPr>
        <w:t xml:space="preserve">the Grayson County Fiscal Court deems it appropriate to adopt the provisions of KRS 189.286 to permit and regulate the operation of golf carts on designated county roadways within its jurisdiction.  </w:t>
      </w:r>
    </w:p>
    <w:p w14:paraId="221E0640" w14:textId="77AB82BB" w:rsidR="003F4AB0" w:rsidRPr="00CF669E" w:rsidRDefault="003F4AB0" w:rsidP="008D411F">
      <w:pPr>
        <w:jc w:val="left"/>
        <w:rPr>
          <w:rFonts w:ascii="Times New Roman" w:hAnsi="Times New Roman" w:cs="Times New Roman"/>
          <w:b/>
          <w:sz w:val="24"/>
          <w:szCs w:val="24"/>
        </w:rPr>
      </w:pPr>
      <w:r w:rsidRPr="00CF669E">
        <w:rPr>
          <w:rFonts w:ascii="Times New Roman" w:hAnsi="Times New Roman" w:cs="Times New Roman"/>
          <w:b/>
          <w:sz w:val="24"/>
          <w:szCs w:val="24"/>
        </w:rPr>
        <w:t>NOW, THEREFORE, BE IT ORDAINED BY THE FISCAL COURT OF THE COUNTY OF GRAYSON, COMMONWEALTH OF KENTUCKY.</w:t>
      </w:r>
    </w:p>
    <w:p w14:paraId="74E28D7A" w14:textId="451E9711" w:rsidR="003F4AB0" w:rsidRPr="00CF669E" w:rsidRDefault="00177C3E" w:rsidP="003F4AB0">
      <w:pPr>
        <w:rPr>
          <w:rFonts w:ascii="Times New Roman" w:hAnsi="Times New Roman" w:cs="Times New Roman"/>
          <w:b/>
          <w:sz w:val="24"/>
          <w:szCs w:val="24"/>
          <w:u w:val="single"/>
        </w:rPr>
      </w:pPr>
      <w:r w:rsidRPr="00CF669E">
        <w:rPr>
          <w:rFonts w:ascii="Times New Roman" w:hAnsi="Times New Roman" w:cs="Times New Roman"/>
          <w:b/>
          <w:sz w:val="24"/>
          <w:szCs w:val="24"/>
          <w:u w:val="single"/>
        </w:rPr>
        <w:t>SECTION</w:t>
      </w:r>
      <w:r w:rsidR="003F4AB0" w:rsidRPr="00CF669E">
        <w:rPr>
          <w:rFonts w:ascii="Times New Roman" w:hAnsi="Times New Roman" w:cs="Times New Roman"/>
          <w:b/>
          <w:sz w:val="24"/>
          <w:szCs w:val="24"/>
          <w:u w:val="single"/>
        </w:rPr>
        <w:t xml:space="preserve"> </w:t>
      </w:r>
      <w:r w:rsidRPr="00CF669E">
        <w:rPr>
          <w:rFonts w:ascii="Times New Roman" w:hAnsi="Times New Roman" w:cs="Times New Roman"/>
          <w:b/>
          <w:sz w:val="24"/>
          <w:szCs w:val="24"/>
          <w:u w:val="single"/>
        </w:rPr>
        <w:t>ONE</w:t>
      </w:r>
    </w:p>
    <w:p w14:paraId="55BD3CB3" w14:textId="419650C0" w:rsidR="003F4AB0" w:rsidRPr="00CF669E" w:rsidRDefault="003F4AB0" w:rsidP="003F4AB0">
      <w:pPr>
        <w:jc w:val="left"/>
        <w:rPr>
          <w:rFonts w:ascii="Times New Roman" w:hAnsi="Times New Roman" w:cs="Times New Roman"/>
          <w:sz w:val="24"/>
          <w:szCs w:val="24"/>
        </w:rPr>
      </w:pPr>
      <w:r w:rsidRPr="00CF669E">
        <w:rPr>
          <w:rFonts w:ascii="Times New Roman" w:hAnsi="Times New Roman" w:cs="Times New Roman"/>
          <w:sz w:val="24"/>
          <w:szCs w:val="24"/>
        </w:rPr>
        <w:t>That a new section of the Grayson County, Kentucky code of Ordinances is hereby created as follows:</w:t>
      </w:r>
    </w:p>
    <w:p w14:paraId="2A5B27A7" w14:textId="3EA4ACF8" w:rsidR="003F4AB0" w:rsidRPr="00CF669E" w:rsidRDefault="003F4AB0" w:rsidP="00177C3E">
      <w:pPr>
        <w:rPr>
          <w:rFonts w:ascii="Times New Roman" w:hAnsi="Times New Roman" w:cs="Times New Roman"/>
          <w:b/>
          <w:sz w:val="24"/>
          <w:szCs w:val="24"/>
        </w:rPr>
      </w:pPr>
      <w:r w:rsidRPr="00CF669E">
        <w:rPr>
          <w:rFonts w:ascii="Times New Roman" w:hAnsi="Times New Roman" w:cs="Times New Roman"/>
          <w:b/>
          <w:sz w:val="24"/>
          <w:szCs w:val="24"/>
        </w:rPr>
        <w:t>GOLF CARTS</w:t>
      </w:r>
    </w:p>
    <w:p w14:paraId="060D067E" w14:textId="77777777" w:rsidR="003F4AB0" w:rsidRPr="00CF669E" w:rsidRDefault="003F4AB0" w:rsidP="003F4AB0">
      <w:pPr>
        <w:jc w:val="left"/>
        <w:rPr>
          <w:rFonts w:ascii="Times New Roman" w:hAnsi="Times New Roman" w:cs="Times New Roman"/>
          <w:sz w:val="24"/>
          <w:szCs w:val="24"/>
        </w:rPr>
      </w:pPr>
      <w:r w:rsidRPr="00CF669E">
        <w:rPr>
          <w:rFonts w:ascii="Times New Roman" w:hAnsi="Times New Roman" w:cs="Times New Roman"/>
          <w:b/>
          <w:sz w:val="24"/>
          <w:szCs w:val="24"/>
        </w:rPr>
        <w:t>Section 1. Definitions.</w:t>
      </w:r>
    </w:p>
    <w:p w14:paraId="3CBEB490" w14:textId="4F5AAFB1" w:rsidR="003F4AB0" w:rsidRPr="00CF669E" w:rsidRDefault="00D337DA" w:rsidP="003F4AB0">
      <w:pPr>
        <w:jc w:val="left"/>
        <w:rPr>
          <w:rFonts w:ascii="Times New Roman" w:hAnsi="Times New Roman" w:cs="Times New Roman"/>
          <w:sz w:val="24"/>
          <w:szCs w:val="24"/>
        </w:rPr>
      </w:pPr>
      <w:r w:rsidRPr="00CF669E">
        <w:rPr>
          <w:rFonts w:ascii="Times New Roman" w:hAnsi="Times New Roman" w:cs="Times New Roman"/>
          <w:sz w:val="24"/>
          <w:szCs w:val="24"/>
        </w:rPr>
        <w:t xml:space="preserve">A. </w:t>
      </w:r>
      <w:r w:rsidR="003F4AB0" w:rsidRPr="00CF669E">
        <w:rPr>
          <w:rFonts w:ascii="Times New Roman" w:hAnsi="Times New Roman" w:cs="Times New Roman"/>
          <w:sz w:val="24"/>
          <w:szCs w:val="24"/>
        </w:rPr>
        <w:t>As used in the chapter, the term “Golf Cart” means any self-propelled vehicle that:</w:t>
      </w:r>
    </w:p>
    <w:p w14:paraId="7B21D944" w14:textId="77777777" w:rsidR="003F4AB0" w:rsidRPr="00CF669E" w:rsidRDefault="003F4AB0" w:rsidP="00D80974">
      <w:pPr>
        <w:ind w:left="720"/>
        <w:jc w:val="left"/>
        <w:rPr>
          <w:rFonts w:ascii="Times New Roman" w:hAnsi="Times New Roman" w:cs="Times New Roman"/>
          <w:sz w:val="24"/>
          <w:szCs w:val="24"/>
        </w:rPr>
      </w:pPr>
      <w:r w:rsidRPr="00CF669E">
        <w:rPr>
          <w:rFonts w:ascii="Times New Roman" w:hAnsi="Times New Roman" w:cs="Times New Roman"/>
          <w:sz w:val="24"/>
          <w:szCs w:val="24"/>
        </w:rPr>
        <w:t>(1) Is designed for the transportation of players or maintaining e</w:t>
      </w:r>
      <w:r w:rsidR="001C37CB" w:rsidRPr="00CF669E">
        <w:rPr>
          <w:rFonts w:ascii="Times New Roman" w:hAnsi="Times New Roman" w:cs="Times New Roman"/>
          <w:sz w:val="24"/>
          <w:szCs w:val="24"/>
        </w:rPr>
        <w:t>q</w:t>
      </w:r>
      <w:r w:rsidRPr="00CF669E">
        <w:rPr>
          <w:rFonts w:ascii="Times New Roman" w:hAnsi="Times New Roman" w:cs="Times New Roman"/>
          <w:sz w:val="24"/>
          <w:szCs w:val="24"/>
        </w:rPr>
        <w:t>uipment on a golf course, while engaged in the playing of golf, supervising the play of golf, or maintaining the condition of the grounds on a golf course’</w:t>
      </w:r>
    </w:p>
    <w:p w14:paraId="5C99078D" w14:textId="77777777" w:rsidR="003F4AB0" w:rsidRPr="00CF669E" w:rsidRDefault="003F4AB0" w:rsidP="00D54906">
      <w:pPr>
        <w:ind w:firstLine="720"/>
        <w:jc w:val="left"/>
        <w:rPr>
          <w:rFonts w:ascii="Times New Roman" w:hAnsi="Times New Roman" w:cs="Times New Roman"/>
          <w:sz w:val="24"/>
          <w:szCs w:val="24"/>
        </w:rPr>
      </w:pPr>
      <w:r w:rsidRPr="00CF669E">
        <w:rPr>
          <w:rFonts w:ascii="Times New Roman" w:hAnsi="Times New Roman" w:cs="Times New Roman"/>
          <w:sz w:val="24"/>
          <w:szCs w:val="24"/>
        </w:rPr>
        <w:t>(2) Has a minimum of four (4) wheels;</w:t>
      </w:r>
    </w:p>
    <w:p w14:paraId="75C3A42E" w14:textId="77777777" w:rsidR="003F4AB0" w:rsidRPr="00CF669E" w:rsidRDefault="003F4AB0" w:rsidP="00D54906">
      <w:pPr>
        <w:ind w:firstLine="720"/>
        <w:jc w:val="left"/>
        <w:rPr>
          <w:rFonts w:ascii="Times New Roman" w:hAnsi="Times New Roman" w:cs="Times New Roman"/>
          <w:sz w:val="24"/>
          <w:szCs w:val="24"/>
        </w:rPr>
      </w:pPr>
      <w:r w:rsidRPr="00CF669E">
        <w:rPr>
          <w:rFonts w:ascii="Times New Roman" w:hAnsi="Times New Roman" w:cs="Times New Roman"/>
          <w:sz w:val="24"/>
          <w:szCs w:val="24"/>
        </w:rPr>
        <w:t>(3) Is designed to operate at a speed of not more than thirty-five (35) miles per hour;</w:t>
      </w:r>
    </w:p>
    <w:p w14:paraId="6D7E717E" w14:textId="1A4F3A65" w:rsidR="003F4AB0" w:rsidRPr="00CF669E" w:rsidRDefault="003F4AB0" w:rsidP="00D54906">
      <w:pPr>
        <w:ind w:firstLine="720"/>
        <w:jc w:val="left"/>
        <w:rPr>
          <w:rFonts w:ascii="Times New Roman" w:hAnsi="Times New Roman" w:cs="Times New Roman"/>
          <w:sz w:val="24"/>
          <w:szCs w:val="24"/>
        </w:rPr>
      </w:pPr>
      <w:r w:rsidRPr="00CF669E">
        <w:rPr>
          <w:rFonts w:ascii="Times New Roman" w:hAnsi="Times New Roman" w:cs="Times New Roman"/>
          <w:sz w:val="24"/>
          <w:szCs w:val="24"/>
        </w:rPr>
        <w:t xml:space="preserve">(4) </w:t>
      </w:r>
      <w:r w:rsidR="001C629B" w:rsidRPr="00CF669E">
        <w:rPr>
          <w:rFonts w:ascii="Times New Roman" w:hAnsi="Times New Roman" w:cs="Times New Roman"/>
          <w:sz w:val="24"/>
          <w:szCs w:val="24"/>
        </w:rPr>
        <w:t>Is designed to carry not more than six (6) persons, including the driver</w:t>
      </w:r>
      <w:r w:rsidRPr="00CF669E">
        <w:rPr>
          <w:rFonts w:ascii="Times New Roman" w:hAnsi="Times New Roman" w:cs="Times New Roman"/>
          <w:sz w:val="24"/>
          <w:szCs w:val="24"/>
        </w:rPr>
        <w:t>;</w:t>
      </w:r>
    </w:p>
    <w:p w14:paraId="26D4E77C" w14:textId="77777777" w:rsidR="003F4AB0" w:rsidRPr="00CF669E" w:rsidRDefault="00D54906" w:rsidP="00D54906">
      <w:pPr>
        <w:ind w:firstLine="720"/>
        <w:jc w:val="left"/>
        <w:rPr>
          <w:rFonts w:ascii="Times New Roman" w:hAnsi="Times New Roman" w:cs="Times New Roman"/>
          <w:sz w:val="24"/>
          <w:szCs w:val="24"/>
        </w:rPr>
      </w:pPr>
      <w:r w:rsidRPr="00CF669E">
        <w:rPr>
          <w:rFonts w:ascii="Times New Roman" w:hAnsi="Times New Roman" w:cs="Times New Roman"/>
          <w:sz w:val="24"/>
          <w:szCs w:val="24"/>
        </w:rPr>
        <w:t>(5) Has a maximum gross vehicle weight of two thousand five hundred (2500) pounds;</w:t>
      </w:r>
    </w:p>
    <w:p w14:paraId="50C14B80" w14:textId="77777777" w:rsidR="00D54906" w:rsidRPr="00CF669E" w:rsidRDefault="00D54906" w:rsidP="00D54906">
      <w:pPr>
        <w:ind w:left="720"/>
        <w:jc w:val="left"/>
        <w:rPr>
          <w:rFonts w:ascii="Times New Roman" w:hAnsi="Times New Roman" w:cs="Times New Roman"/>
          <w:sz w:val="24"/>
          <w:szCs w:val="24"/>
        </w:rPr>
      </w:pPr>
      <w:r w:rsidRPr="00CF669E">
        <w:rPr>
          <w:rFonts w:ascii="Times New Roman" w:hAnsi="Times New Roman" w:cs="Times New Roman"/>
          <w:sz w:val="24"/>
          <w:szCs w:val="24"/>
        </w:rPr>
        <w:t>(6) Has a maximum rated payload capacity of one thousand two hundred (1200) pounds; and</w:t>
      </w:r>
    </w:p>
    <w:p w14:paraId="227A43F8" w14:textId="77777777" w:rsidR="00D54906" w:rsidRPr="00CF669E" w:rsidRDefault="00D54906" w:rsidP="00D54906">
      <w:pPr>
        <w:ind w:firstLine="720"/>
        <w:jc w:val="left"/>
        <w:rPr>
          <w:rFonts w:ascii="Times New Roman" w:hAnsi="Times New Roman" w:cs="Times New Roman"/>
          <w:sz w:val="24"/>
          <w:szCs w:val="24"/>
        </w:rPr>
      </w:pPr>
      <w:r w:rsidRPr="00CF669E">
        <w:rPr>
          <w:rFonts w:ascii="Times New Roman" w:hAnsi="Times New Roman" w:cs="Times New Roman"/>
          <w:sz w:val="24"/>
          <w:szCs w:val="24"/>
        </w:rPr>
        <w:t>(7) Is equipped with the following:</w:t>
      </w:r>
    </w:p>
    <w:p w14:paraId="478E4C19" w14:textId="77777777" w:rsidR="00D53E44" w:rsidRPr="00CF669E" w:rsidRDefault="00D53E44" w:rsidP="00F07E7C">
      <w:pPr>
        <w:spacing w:after="0"/>
        <w:ind w:firstLine="720"/>
        <w:jc w:val="left"/>
        <w:rPr>
          <w:rFonts w:ascii="Times New Roman" w:hAnsi="Times New Roman" w:cs="Times New Roman"/>
          <w:sz w:val="24"/>
          <w:szCs w:val="24"/>
        </w:rPr>
      </w:pPr>
      <w:r w:rsidRPr="00CF669E">
        <w:rPr>
          <w:rFonts w:ascii="Times New Roman" w:hAnsi="Times New Roman" w:cs="Times New Roman"/>
          <w:sz w:val="24"/>
          <w:szCs w:val="24"/>
        </w:rPr>
        <w:tab/>
        <w:t>a. Headlamps;</w:t>
      </w:r>
    </w:p>
    <w:p w14:paraId="390A2E1A" w14:textId="77777777" w:rsidR="00D53E44" w:rsidRPr="00CF669E" w:rsidRDefault="00D53E44" w:rsidP="00F07E7C">
      <w:pPr>
        <w:spacing w:after="0"/>
        <w:ind w:firstLine="720"/>
        <w:jc w:val="left"/>
        <w:rPr>
          <w:rFonts w:ascii="Times New Roman" w:hAnsi="Times New Roman" w:cs="Times New Roman"/>
          <w:sz w:val="24"/>
          <w:szCs w:val="24"/>
        </w:rPr>
      </w:pPr>
      <w:r w:rsidRPr="00CF669E">
        <w:rPr>
          <w:rFonts w:ascii="Times New Roman" w:hAnsi="Times New Roman" w:cs="Times New Roman"/>
          <w:sz w:val="24"/>
          <w:szCs w:val="24"/>
        </w:rPr>
        <w:lastRenderedPageBreak/>
        <w:tab/>
        <w:t>b. Tail Lamps;</w:t>
      </w:r>
    </w:p>
    <w:p w14:paraId="56977F2C" w14:textId="77777777" w:rsidR="00D53E44" w:rsidRPr="00CF669E" w:rsidRDefault="00D53E44" w:rsidP="00F07E7C">
      <w:pPr>
        <w:spacing w:after="0"/>
        <w:ind w:firstLine="720"/>
        <w:jc w:val="left"/>
        <w:rPr>
          <w:rFonts w:ascii="Times New Roman" w:hAnsi="Times New Roman" w:cs="Times New Roman"/>
          <w:sz w:val="24"/>
          <w:szCs w:val="24"/>
        </w:rPr>
      </w:pPr>
      <w:r w:rsidRPr="00CF669E">
        <w:rPr>
          <w:rFonts w:ascii="Times New Roman" w:hAnsi="Times New Roman" w:cs="Times New Roman"/>
          <w:sz w:val="24"/>
          <w:szCs w:val="24"/>
        </w:rPr>
        <w:tab/>
        <w:t>c. Stop Lamps;</w:t>
      </w:r>
    </w:p>
    <w:p w14:paraId="0CF6B220" w14:textId="77777777" w:rsidR="00D53E44" w:rsidRPr="00CF669E" w:rsidRDefault="00D53E44" w:rsidP="00F07E7C">
      <w:pPr>
        <w:spacing w:after="0"/>
        <w:ind w:firstLine="720"/>
        <w:jc w:val="left"/>
        <w:rPr>
          <w:rFonts w:ascii="Times New Roman" w:hAnsi="Times New Roman" w:cs="Times New Roman"/>
          <w:sz w:val="24"/>
          <w:szCs w:val="24"/>
        </w:rPr>
      </w:pPr>
      <w:r w:rsidRPr="00CF669E">
        <w:rPr>
          <w:rFonts w:ascii="Times New Roman" w:hAnsi="Times New Roman" w:cs="Times New Roman"/>
          <w:sz w:val="24"/>
          <w:szCs w:val="24"/>
        </w:rPr>
        <w:tab/>
        <w:t>d. Front and rear turn signals;</w:t>
      </w:r>
    </w:p>
    <w:p w14:paraId="6F1C21C1" w14:textId="77777777" w:rsidR="00D53E44" w:rsidRPr="00CF669E" w:rsidRDefault="00D53E44" w:rsidP="00F07E7C">
      <w:pPr>
        <w:spacing w:after="0"/>
        <w:ind w:left="720"/>
        <w:jc w:val="left"/>
        <w:rPr>
          <w:rFonts w:ascii="Times New Roman" w:hAnsi="Times New Roman" w:cs="Times New Roman"/>
          <w:sz w:val="24"/>
          <w:szCs w:val="24"/>
        </w:rPr>
      </w:pPr>
      <w:r w:rsidRPr="00CF669E">
        <w:rPr>
          <w:rFonts w:ascii="Times New Roman" w:hAnsi="Times New Roman" w:cs="Times New Roman"/>
          <w:sz w:val="24"/>
          <w:szCs w:val="24"/>
        </w:rPr>
        <w:tab/>
        <w:t xml:space="preserve">e. One (1) red reflex reflector on each side as far to rear as practicable, and one </w:t>
      </w:r>
    </w:p>
    <w:p w14:paraId="2547E8CB" w14:textId="77777777" w:rsidR="008A0219" w:rsidRPr="00CF669E" w:rsidRDefault="00D53E44" w:rsidP="00F07E7C">
      <w:pPr>
        <w:spacing w:after="0"/>
        <w:ind w:left="720"/>
        <w:jc w:val="left"/>
        <w:rPr>
          <w:rFonts w:ascii="Times New Roman" w:hAnsi="Times New Roman" w:cs="Times New Roman"/>
          <w:sz w:val="24"/>
          <w:szCs w:val="24"/>
        </w:rPr>
      </w:pPr>
      <w:r w:rsidRPr="00CF669E">
        <w:rPr>
          <w:rFonts w:ascii="Times New Roman" w:hAnsi="Times New Roman" w:cs="Times New Roman"/>
          <w:sz w:val="24"/>
          <w:szCs w:val="24"/>
        </w:rPr>
        <w:tab/>
        <w:t>(1)</w:t>
      </w:r>
      <w:r w:rsidR="008A0219" w:rsidRPr="00CF669E">
        <w:rPr>
          <w:rFonts w:ascii="Times New Roman" w:hAnsi="Times New Roman" w:cs="Times New Roman"/>
          <w:sz w:val="24"/>
          <w:szCs w:val="24"/>
        </w:rPr>
        <w:t xml:space="preserve"> red flex reflector on the rear;</w:t>
      </w:r>
    </w:p>
    <w:p w14:paraId="52BA7B01" w14:textId="77777777" w:rsidR="008A0219" w:rsidRPr="00CF669E" w:rsidRDefault="008A0219" w:rsidP="00F07E7C">
      <w:pPr>
        <w:spacing w:after="0"/>
        <w:ind w:left="720"/>
        <w:jc w:val="left"/>
        <w:rPr>
          <w:rFonts w:ascii="Times New Roman" w:hAnsi="Times New Roman" w:cs="Times New Roman"/>
          <w:sz w:val="24"/>
          <w:szCs w:val="24"/>
        </w:rPr>
      </w:pPr>
      <w:r w:rsidRPr="00CF669E">
        <w:rPr>
          <w:rFonts w:ascii="Times New Roman" w:hAnsi="Times New Roman" w:cs="Times New Roman"/>
          <w:sz w:val="24"/>
          <w:szCs w:val="24"/>
        </w:rPr>
        <w:tab/>
        <w:t xml:space="preserve">f. An exterior mirror mounted on the driver’s side of the vehicle and either an </w:t>
      </w:r>
    </w:p>
    <w:p w14:paraId="570DA53C" w14:textId="77777777" w:rsidR="008A0219" w:rsidRPr="00CF669E" w:rsidRDefault="008A0219" w:rsidP="00F07E7C">
      <w:pPr>
        <w:spacing w:after="0"/>
        <w:ind w:left="720"/>
        <w:jc w:val="left"/>
        <w:rPr>
          <w:rFonts w:ascii="Times New Roman" w:hAnsi="Times New Roman" w:cs="Times New Roman"/>
          <w:sz w:val="24"/>
          <w:szCs w:val="24"/>
        </w:rPr>
      </w:pPr>
      <w:r w:rsidRPr="00CF669E">
        <w:rPr>
          <w:rFonts w:ascii="Times New Roman" w:hAnsi="Times New Roman" w:cs="Times New Roman"/>
          <w:sz w:val="24"/>
          <w:szCs w:val="24"/>
        </w:rPr>
        <w:tab/>
        <w:t>exterior mirror mounted on the passenger’s side of the vehicle or an interior</w:t>
      </w:r>
    </w:p>
    <w:p w14:paraId="4188E0C3" w14:textId="77777777" w:rsidR="008A0219" w:rsidRPr="00CF669E" w:rsidRDefault="008A0219" w:rsidP="00F07E7C">
      <w:pPr>
        <w:spacing w:after="0"/>
        <w:ind w:left="720"/>
        <w:jc w:val="left"/>
        <w:rPr>
          <w:rFonts w:ascii="Times New Roman" w:hAnsi="Times New Roman" w:cs="Times New Roman"/>
          <w:sz w:val="24"/>
          <w:szCs w:val="24"/>
        </w:rPr>
      </w:pPr>
      <w:r w:rsidRPr="00CF669E">
        <w:rPr>
          <w:rFonts w:ascii="Times New Roman" w:hAnsi="Times New Roman" w:cs="Times New Roman"/>
          <w:sz w:val="24"/>
          <w:szCs w:val="24"/>
        </w:rPr>
        <w:tab/>
        <w:t xml:space="preserve">mirror; </w:t>
      </w:r>
    </w:p>
    <w:p w14:paraId="3B237D3F" w14:textId="77777777" w:rsidR="008A0219" w:rsidRPr="00CF669E" w:rsidRDefault="008A0219" w:rsidP="00F07E7C">
      <w:pPr>
        <w:spacing w:after="0"/>
        <w:ind w:left="720"/>
        <w:jc w:val="left"/>
        <w:rPr>
          <w:rFonts w:ascii="Times New Roman" w:hAnsi="Times New Roman" w:cs="Times New Roman"/>
          <w:sz w:val="24"/>
          <w:szCs w:val="24"/>
        </w:rPr>
      </w:pPr>
      <w:r w:rsidRPr="00CF669E">
        <w:rPr>
          <w:rFonts w:ascii="Times New Roman" w:hAnsi="Times New Roman" w:cs="Times New Roman"/>
          <w:sz w:val="24"/>
          <w:szCs w:val="24"/>
        </w:rPr>
        <w:tab/>
        <w:t>g. A parking brake;</w:t>
      </w:r>
    </w:p>
    <w:p w14:paraId="5B889CA5" w14:textId="77777777" w:rsidR="008A0219" w:rsidRPr="00CF669E" w:rsidRDefault="008A0219" w:rsidP="00F07E7C">
      <w:pPr>
        <w:spacing w:after="0"/>
        <w:ind w:left="720"/>
        <w:jc w:val="left"/>
        <w:rPr>
          <w:rFonts w:ascii="Times New Roman" w:hAnsi="Times New Roman" w:cs="Times New Roman"/>
          <w:sz w:val="24"/>
          <w:szCs w:val="24"/>
        </w:rPr>
      </w:pPr>
      <w:r w:rsidRPr="00CF669E">
        <w:rPr>
          <w:rFonts w:ascii="Times New Roman" w:hAnsi="Times New Roman" w:cs="Times New Roman"/>
          <w:sz w:val="24"/>
          <w:szCs w:val="24"/>
        </w:rPr>
        <w:tab/>
        <w:t xml:space="preserve">h. For each designated seating position, a seatbelt assembly that conforms to the </w:t>
      </w:r>
    </w:p>
    <w:p w14:paraId="6797EBAA" w14:textId="1B0FD27C" w:rsidR="00F07E7C" w:rsidRPr="00CF669E" w:rsidRDefault="008A0219" w:rsidP="00F07E7C">
      <w:pPr>
        <w:spacing w:after="0"/>
        <w:ind w:left="720"/>
        <w:jc w:val="left"/>
        <w:rPr>
          <w:rFonts w:ascii="Times New Roman" w:hAnsi="Times New Roman" w:cs="Times New Roman"/>
          <w:sz w:val="24"/>
          <w:szCs w:val="24"/>
        </w:rPr>
      </w:pPr>
      <w:r w:rsidRPr="00CF669E">
        <w:rPr>
          <w:rFonts w:ascii="Times New Roman" w:hAnsi="Times New Roman" w:cs="Times New Roman"/>
          <w:sz w:val="24"/>
          <w:szCs w:val="24"/>
        </w:rPr>
        <w:tab/>
        <w:t xml:space="preserve">federal motor vehicle safety standard provided in 49 C.F.R sec. 571.209; and </w:t>
      </w:r>
    </w:p>
    <w:p w14:paraId="2DE89597" w14:textId="0102802D" w:rsidR="008A0219" w:rsidRPr="00CF669E" w:rsidRDefault="00226562" w:rsidP="00226562">
      <w:pPr>
        <w:spacing w:after="0"/>
        <w:ind w:left="720" w:firstLine="720"/>
        <w:jc w:val="left"/>
        <w:rPr>
          <w:rFonts w:ascii="Times New Roman" w:hAnsi="Times New Roman" w:cs="Times New Roman"/>
          <w:sz w:val="24"/>
          <w:szCs w:val="24"/>
        </w:rPr>
      </w:pPr>
      <w:r w:rsidRPr="00CF669E">
        <w:rPr>
          <w:rFonts w:ascii="Times New Roman" w:hAnsi="Times New Roman" w:cs="Times New Roman"/>
          <w:sz w:val="24"/>
          <w:szCs w:val="24"/>
        </w:rPr>
        <w:t>a</w:t>
      </w:r>
      <w:r w:rsidR="008A0219" w:rsidRPr="00CF669E">
        <w:rPr>
          <w:rFonts w:ascii="Times New Roman" w:hAnsi="Times New Roman" w:cs="Times New Roman"/>
          <w:sz w:val="24"/>
          <w:szCs w:val="24"/>
        </w:rPr>
        <w:t xml:space="preserve"> horn that meets the requirements of KRS 189.080.</w:t>
      </w:r>
    </w:p>
    <w:p w14:paraId="526A2801" w14:textId="77777777" w:rsidR="00D337DA" w:rsidRPr="00CF669E" w:rsidRDefault="00D337DA" w:rsidP="00D337DA">
      <w:pPr>
        <w:pStyle w:val="ListParagraph"/>
        <w:spacing w:after="0"/>
        <w:ind w:left="2160"/>
        <w:jc w:val="left"/>
        <w:rPr>
          <w:rFonts w:ascii="Times New Roman" w:hAnsi="Times New Roman" w:cs="Times New Roman"/>
          <w:sz w:val="24"/>
          <w:szCs w:val="24"/>
        </w:rPr>
      </w:pPr>
    </w:p>
    <w:p w14:paraId="4EBF8FC8" w14:textId="7E1A6432" w:rsidR="008A0219" w:rsidRPr="00CF669E" w:rsidRDefault="00D337DA" w:rsidP="00D53E44">
      <w:pPr>
        <w:ind w:left="720"/>
        <w:jc w:val="left"/>
        <w:rPr>
          <w:rFonts w:ascii="Times New Roman" w:hAnsi="Times New Roman" w:cs="Times New Roman"/>
          <w:sz w:val="24"/>
          <w:szCs w:val="24"/>
        </w:rPr>
      </w:pPr>
      <w:r w:rsidRPr="00CF669E">
        <w:rPr>
          <w:rFonts w:ascii="Times New Roman" w:hAnsi="Times New Roman" w:cs="Times New Roman"/>
          <w:sz w:val="24"/>
          <w:szCs w:val="24"/>
        </w:rPr>
        <w:t>B. “Full</w:t>
      </w:r>
      <w:r w:rsidR="002015F4" w:rsidRPr="00CF669E">
        <w:rPr>
          <w:rFonts w:ascii="Times New Roman" w:hAnsi="Times New Roman" w:cs="Times New Roman"/>
          <w:sz w:val="24"/>
          <w:szCs w:val="24"/>
        </w:rPr>
        <w:t>-</w:t>
      </w:r>
      <w:r w:rsidRPr="00CF669E">
        <w:rPr>
          <w:rFonts w:ascii="Times New Roman" w:hAnsi="Times New Roman" w:cs="Times New Roman"/>
          <w:sz w:val="24"/>
          <w:szCs w:val="24"/>
        </w:rPr>
        <w:t>time residence</w:t>
      </w:r>
      <w:r w:rsidR="00AF6633" w:rsidRPr="00CF669E">
        <w:rPr>
          <w:rFonts w:ascii="Times New Roman" w:hAnsi="Times New Roman" w:cs="Times New Roman"/>
          <w:sz w:val="24"/>
          <w:szCs w:val="24"/>
        </w:rPr>
        <w:t>”</w:t>
      </w:r>
      <w:r w:rsidRPr="00CF669E">
        <w:rPr>
          <w:rFonts w:ascii="Times New Roman" w:hAnsi="Times New Roman" w:cs="Times New Roman"/>
          <w:sz w:val="24"/>
          <w:szCs w:val="24"/>
        </w:rPr>
        <w:t xml:space="preserve"> is defined as a </w:t>
      </w:r>
      <w:r w:rsidR="005D4E3F" w:rsidRPr="00CF669E">
        <w:rPr>
          <w:rFonts w:ascii="Times New Roman" w:hAnsi="Times New Roman" w:cs="Times New Roman"/>
          <w:sz w:val="24"/>
          <w:szCs w:val="24"/>
        </w:rPr>
        <w:t xml:space="preserve">piece of real </w:t>
      </w:r>
      <w:r w:rsidR="00532F79" w:rsidRPr="00CF669E">
        <w:rPr>
          <w:rFonts w:ascii="Times New Roman" w:hAnsi="Times New Roman" w:cs="Times New Roman"/>
          <w:sz w:val="24"/>
          <w:szCs w:val="24"/>
        </w:rPr>
        <w:t xml:space="preserve">property </w:t>
      </w:r>
      <w:r w:rsidR="002015F4" w:rsidRPr="00CF669E">
        <w:rPr>
          <w:rFonts w:ascii="Times New Roman" w:hAnsi="Times New Roman" w:cs="Times New Roman"/>
          <w:sz w:val="24"/>
          <w:szCs w:val="24"/>
        </w:rPr>
        <w:t>that contains a permanently affixed</w:t>
      </w:r>
      <w:r w:rsidR="00532F79" w:rsidRPr="00CF669E">
        <w:rPr>
          <w:rFonts w:ascii="Times New Roman" w:hAnsi="Times New Roman" w:cs="Times New Roman"/>
          <w:sz w:val="24"/>
          <w:szCs w:val="24"/>
        </w:rPr>
        <w:t xml:space="preserve"> personal residence home </w:t>
      </w:r>
      <w:r w:rsidRPr="00CF669E">
        <w:rPr>
          <w:rFonts w:ascii="Times New Roman" w:hAnsi="Times New Roman" w:cs="Times New Roman"/>
          <w:sz w:val="24"/>
          <w:szCs w:val="24"/>
        </w:rPr>
        <w:t>that is occupied</w:t>
      </w:r>
      <w:r w:rsidR="00AF6633" w:rsidRPr="00CF669E">
        <w:rPr>
          <w:rFonts w:ascii="Times New Roman" w:hAnsi="Times New Roman" w:cs="Times New Roman"/>
          <w:sz w:val="24"/>
          <w:szCs w:val="24"/>
        </w:rPr>
        <w:t xml:space="preserve"> </w:t>
      </w:r>
      <w:r w:rsidR="002015F4" w:rsidRPr="00CF669E">
        <w:rPr>
          <w:rFonts w:ascii="Times New Roman" w:hAnsi="Times New Roman" w:cs="Times New Roman"/>
          <w:sz w:val="24"/>
          <w:szCs w:val="24"/>
        </w:rPr>
        <w:t>year-round</w:t>
      </w:r>
      <w:r w:rsidR="00AF6633" w:rsidRPr="00CF669E">
        <w:rPr>
          <w:rFonts w:ascii="Times New Roman" w:hAnsi="Times New Roman" w:cs="Times New Roman"/>
          <w:sz w:val="24"/>
          <w:szCs w:val="24"/>
        </w:rPr>
        <w:t xml:space="preserve"> by a</w:t>
      </w:r>
      <w:r w:rsidR="00CF1A75" w:rsidRPr="00CF669E">
        <w:rPr>
          <w:rFonts w:ascii="Times New Roman" w:hAnsi="Times New Roman" w:cs="Times New Roman"/>
          <w:sz w:val="24"/>
          <w:szCs w:val="24"/>
        </w:rPr>
        <w:t>t least one</w:t>
      </w:r>
      <w:r w:rsidR="00AF6633" w:rsidRPr="00CF669E">
        <w:rPr>
          <w:rFonts w:ascii="Times New Roman" w:hAnsi="Times New Roman" w:cs="Times New Roman"/>
          <w:sz w:val="24"/>
          <w:szCs w:val="24"/>
        </w:rPr>
        <w:t xml:space="preserve"> owner of the property</w:t>
      </w:r>
      <w:r w:rsidR="002015F4" w:rsidRPr="00CF669E">
        <w:rPr>
          <w:rFonts w:ascii="Times New Roman" w:hAnsi="Times New Roman" w:cs="Times New Roman"/>
          <w:sz w:val="24"/>
          <w:szCs w:val="24"/>
        </w:rPr>
        <w:t xml:space="preserve"> whose PVA county property tax bill address listed is the same as the residence in question. </w:t>
      </w:r>
      <w:r w:rsidR="00CF1A75" w:rsidRPr="00CF669E">
        <w:rPr>
          <w:rFonts w:ascii="Times New Roman" w:hAnsi="Times New Roman" w:cs="Times New Roman"/>
          <w:sz w:val="24"/>
          <w:szCs w:val="24"/>
        </w:rPr>
        <w:t xml:space="preserve">However, RV’s, rental homes and any other </w:t>
      </w:r>
      <w:r w:rsidR="005D4E3F" w:rsidRPr="00CF669E">
        <w:rPr>
          <w:rFonts w:ascii="Times New Roman" w:hAnsi="Times New Roman" w:cs="Times New Roman"/>
          <w:sz w:val="24"/>
          <w:szCs w:val="24"/>
        </w:rPr>
        <w:t>homes used for short term overnight rentals (</w:t>
      </w:r>
      <w:proofErr w:type="gramStart"/>
      <w:r w:rsidR="005D4E3F" w:rsidRPr="00CF669E">
        <w:rPr>
          <w:rFonts w:ascii="Times New Roman" w:hAnsi="Times New Roman" w:cs="Times New Roman"/>
          <w:sz w:val="24"/>
          <w:szCs w:val="24"/>
        </w:rPr>
        <w:t>i.e.</w:t>
      </w:r>
      <w:proofErr w:type="gramEnd"/>
      <w:r w:rsidR="005D4E3F" w:rsidRPr="00CF669E">
        <w:rPr>
          <w:rFonts w:ascii="Times New Roman" w:hAnsi="Times New Roman" w:cs="Times New Roman"/>
          <w:sz w:val="24"/>
          <w:szCs w:val="24"/>
        </w:rPr>
        <w:t xml:space="preserve"> Airbnb type locations)</w:t>
      </w:r>
      <w:r w:rsidR="00CF1A75" w:rsidRPr="00CF669E">
        <w:rPr>
          <w:rFonts w:ascii="Times New Roman" w:hAnsi="Times New Roman" w:cs="Times New Roman"/>
          <w:sz w:val="24"/>
          <w:szCs w:val="24"/>
        </w:rPr>
        <w:t xml:space="preserve"> shall not fall into this category. </w:t>
      </w:r>
    </w:p>
    <w:p w14:paraId="0E664762" w14:textId="58508965" w:rsidR="00CF1A75" w:rsidRPr="00CF669E" w:rsidRDefault="00CF1A75" w:rsidP="00D53E44">
      <w:pPr>
        <w:ind w:left="720"/>
        <w:jc w:val="left"/>
        <w:rPr>
          <w:rFonts w:ascii="Times New Roman" w:hAnsi="Times New Roman" w:cs="Times New Roman"/>
          <w:sz w:val="24"/>
          <w:szCs w:val="24"/>
        </w:rPr>
      </w:pPr>
      <w:r w:rsidRPr="00CF669E">
        <w:rPr>
          <w:rFonts w:ascii="Times New Roman" w:hAnsi="Times New Roman" w:cs="Times New Roman"/>
          <w:sz w:val="24"/>
          <w:szCs w:val="24"/>
        </w:rPr>
        <w:t xml:space="preserve">C. “Full-time resident” is defined as an owner that meets the requirements of B above. </w:t>
      </w:r>
    </w:p>
    <w:p w14:paraId="25FBC1E7" w14:textId="77777777" w:rsidR="008A0219" w:rsidRPr="00CF669E" w:rsidRDefault="008A0219" w:rsidP="00D53E44">
      <w:pPr>
        <w:ind w:left="720"/>
        <w:jc w:val="left"/>
        <w:rPr>
          <w:rFonts w:ascii="Times New Roman" w:hAnsi="Times New Roman" w:cs="Times New Roman"/>
          <w:b/>
          <w:sz w:val="24"/>
          <w:szCs w:val="24"/>
        </w:rPr>
      </w:pPr>
      <w:r w:rsidRPr="00CF669E">
        <w:rPr>
          <w:rFonts w:ascii="Times New Roman" w:hAnsi="Times New Roman" w:cs="Times New Roman"/>
          <w:b/>
          <w:sz w:val="24"/>
          <w:szCs w:val="24"/>
        </w:rPr>
        <w:t>Section 2. Requirements.</w:t>
      </w:r>
    </w:p>
    <w:p w14:paraId="464A7104" w14:textId="77777777" w:rsidR="008A0219" w:rsidRPr="00CF669E" w:rsidRDefault="008A0219" w:rsidP="00D53E44">
      <w:pPr>
        <w:ind w:left="720"/>
        <w:jc w:val="left"/>
        <w:rPr>
          <w:rFonts w:ascii="Times New Roman" w:hAnsi="Times New Roman" w:cs="Times New Roman"/>
          <w:sz w:val="24"/>
          <w:szCs w:val="24"/>
        </w:rPr>
      </w:pPr>
      <w:r w:rsidRPr="00CF669E">
        <w:rPr>
          <w:rFonts w:ascii="Times New Roman" w:hAnsi="Times New Roman" w:cs="Times New Roman"/>
          <w:sz w:val="24"/>
          <w:szCs w:val="24"/>
        </w:rPr>
        <w:t>In order to be operated on a designated county roadway, a golf cart shall:</w:t>
      </w:r>
    </w:p>
    <w:p w14:paraId="30DE85D7" w14:textId="77777777" w:rsidR="008A0219" w:rsidRPr="00CF669E" w:rsidRDefault="008A0219" w:rsidP="00D53E44">
      <w:pPr>
        <w:ind w:left="720"/>
        <w:jc w:val="left"/>
        <w:rPr>
          <w:rFonts w:ascii="Times New Roman" w:hAnsi="Times New Roman" w:cs="Times New Roman"/>
          <w:sz w:val="24"/>
          <w:szCs w:val="24"/>
        </w:rPr>
      </w:pPr>
      <w:r w:rsidRPr="00CF669E">
        <w:rPr>
          <w:rFonts w:ascii="Times New Roman" w:hAnsi="Times New Roman" w:cs="Times New Roman"/>
          <w:sz w:val="24"/>
          <w:szCs w:val="24"/>
        </w:rPr>
        <w:tab/>
        <w:t>(1) Be issued a permit for the golf cart by the county;</w:t>
      </w:r>
    </w:p>
    <w:p w14:paraId="63C14559" w14:textId="18E77663" w:rsidR="00131A58" w:rsidRPr="00CF669E" w:rsidRDefault="008A0219" w:rsidP="00D80974">
      <w:pPr>
        <w:spacing w:after="0"/>
        <w:ind w:left="720"/>
        <w:jc w:val="left"/>
        <w:rPr>
          <w:rFonts w:ascii="Times New Roman" w:hAnsi="Times New Roman" w:cs="Times New Roman"/>
          <w:sz w:val="24"/>
          <w:szCs w:val="24"/>
        </w:rPr>
      </w:pPr>
      <w:r w:rsidRPr="00CF669E">
        <w:rPr>
          <w:rFonts w:ascii="Times New Roman" w:hAnsi="Times New Roman" w:cs="Times New Roman"/>
          <w:sz w:val="24"/>
          <w:szCs w:val="24"/>
        </w:rPr>
        <w:tab/>
        <w:t>(2) Display a sticker or permit</w:t>
      </w:r>
      <w:r w:rsidR="00131A58" w:rsidRPr="00CF669E">
        <w:rPr>
          <w:rFonts w:ascii="Times New Roman" w:hAnsi="Times New Roman" w:cs="Times New Roman"/>
          <w:sz w:val="24"/>
          <w:szCs w:val="24"/>
        </w:rPr>
        <w:t xml:space="preserve"> that identifies that the golf cart is allowed to be </w:t>
      </w:r>
    </w:p>
    <w:p w14:paraId="088E42AC" w14:textId="77777777" w:rsidR="004867F7" w:rsidRPr="00CF669E" w:rsidRDefault="00131A58" w:rsidP="00D80974">
      <w:pPr>
        <w:spacing w:after="0"/>
        <w:ind w:left="720"/>
        <w:jc w:val="left"/>
        <w:rPr>
          <w:rFonts w:ascii="Times New Roman" w:hAnsi="Times New Roman" w:cs="Times New Roman"/>
          <w:sz w:val="24"/>
          <w:szCs w:val="24"/>
        </w:rPr>
      </w:pPr>
      <w:r w:rsidRPr="00CF669E">
        <w:rPr>
          <w:rFonts w:ascii="Times New Roman" w:hAnsi="Times New Roman" w:cs="Times New Roman"/>
          <w:sz w:val="24"/>
          <w:szCs w:val="24"/>
        </w:rPr>
        <w:tab/>
        <w:t>operated on specific roadways</w:t>
      </w:r>
      <w:r w:rsidR="004867F7" w:rsidRPr="00CF669E">
        <w:rPr>
          <w:rFonts w:ascii="Times New Roman" w:hAnsi="Times New Roman" w:cs="Times New Roman"/>
          <w:sz w:val="24"/>
          <w:szCs w:val="24"/>
        </w:rPr>
        <w:t xml:space="preserve"> within the county;</w:t>
      </w:r>
    </w:p>
    <w:p w14:paraId="54A08412" w14:textId="77777777" w:rsidR="00D80974" w:rsidRPr="00CF669E" w:rsidRDefault="00D80974" w:rsidP="00D80974">
      <w:pPr>
        <w:spacing w:after="0"/>
        <w:ind w:left="720"/>
        <w:jc w:val="left"/>
        <w:rPr>
          <w:rFonts w:ascii="Times New Roman" w:hAnsi="Times New Roman" w:cs="Times New Roman"/>
          <w:sz w:val="24"/>
          <w:szCs w:val="24"/>
        </w:rPr>
      </w:pPr>
    </w:p>
    <w:p w14:paraId="2CF77A3C" w14:textId="77777777" w:rsidR="004867F7" w:rsidRPr="00CF669E" w:rsidRDefault="004867F7" w:rsidP="00D80974">
      <w:pPr>
        <w:spacing w:after="0"/>
        <w:ind w:left="720"/>
        <w:jc w:val="left"/>
        <w:rPr>
          <w:rFonts w:ascii="Times New Roman" w:hAnsi="Times New Roman" w:cs="Times New Roman"/>
          <w:sz w:val="24"/>
          <w:szCs w:val="24"/>
        </w:rPr>
      </w:pPr>
      <w:r w:rsidRPr="00CF669E">
        <w:rPr>
          <w:rFonts w:ascii="Times New Roman" w:hAnsi="Times New Roman" w:cs="Times New Roman"/>
          <w:sz w:val="24"/>
          <w:szCs w:val="24"/>
        </w:rPr>
        <w:tab/>
        <w:t xml:space="preserve">(3) Be inspected by a certified inspector designated by the Grayson County </w:t>
      </w:r>
    </w:p>
    <w:p w14:paraId="2D192584" w14:textId="77777777" w:rsidR="004867F7" w:rsidRPr="00CF669E" w:rsidRDefault="004867F7" w:rsidP="00D80974">
      <w:pPr>
        <w:spacing w:after="0"/>
        <w:ind w:left="720"/>
        <w:jc w:val="left"/>
        <w:rPr>
          <w:rFonts w:ascii="Times New Roman" w:hAnsi="Times New Roman" w:cs="Times New Roman"/>
          <w:sz w:val="24"/>
          <w:szCs w:val="24"/>
        </w:rPr>
      </w:pPr>
      <w:r w:rsidRPr="00CF669E">
        <w:rPr>
          <w:rFonts w:ascii="Times New Roman" w:hAnsi="Times New Roman" w:cs="Times New Roman"/>
          <w:sz w:val="24"/>
          <w:szCs w:val="24"/>
        </w:rPr>
        <w:tab/>
        <w:t>Sheriff’s office and certified through the Department of Vehicle Regulation to</w:t>
      </w:r>
    </w:p>
    <w:p w14:paraId="38C10B00" w14:textId="1E902026" w:rsidR="004867F7" w:rsidRPr="00CF669E" w:rsidRDefault="004867F7" w:rsidP="00D80974">
      <w:pPr>
        <w:spacing w:after="0"/>
        <w:ind w:left="720"/>
        <w:jc w:val="left"/>
        <w:rPr>
          <w:rFonts w:ascii="Times New Roman" w:hAnsi="Times New Roman" w:cs="Times New Roman"/>
          <w:sz w:val="24"/>
          <w:szCs w:val="24"/>
        </w:rPr>
      </w:pPr>
      <w:r w:rsidRPr="00CF669E">
        <w:rPr>
          <w:rFonts w:ascii="Times New Roman" w:hAnsi="Times New Roman" w:cs="Times New Roman"/>
          <w:sz w:val="24"/>
          <w:szCs w:val="24"/>
        </w:rPr>
        <w:tab/>
      </w:r>
      <w:r w:rsidR="00BC1B90" w:rsidRPr="00CF669E">
        <w:rPr>
          <w:rFonts w:ascii="Times New Roman" w:hAnsi="Times New Roman" w:cs="Times New Roman"/>
          <w:sz w:val="24"/>
          <w:szCs w:val="24"/>
        </w:rPr>
        <w:t>e</w:t>
      </w:r>
      <w:r w:rsidRPr="00CF669E">
        <w:rPr>
          <w:rFonts w:ascii="Times New Roman" w:hAnsi="Times New Roman" w:cs="Times New Roman"/>
          <w:sz w:val="24"/>
          <w:szCs w:val="24"/>
        </w:rPr>
        <w:t xml:space="preserve">nsure that the golf cart complies with the requirements of the section.  The </w:t>
      </w:r>
    </w:p>
    <w:p w14:paraId="60CFD4DE" w14:textId="77777777" w:rsidR="004867F7" w:rsidRPr="00CF669E" w:rsidRDefault="004867F7" w:rsidP="00D80974">
      <w:pPr>
        <w:spacing w:after="0"/>
        <w:ind w:left="720"/>
        <w:jc w:val="left"/>
        <w:rPr>
          <w:rFonts w:ascii="Times New Roman" w:hAnsi="Times New Roman" w:cs="Times New Roman"/>
          <w:sz w:val="24"/>
          <w:szCs w:val="24"/>
        </w:rPr>
      </w:pPr>
      <w:r w:rsidRPr="00CF669E">
        <w:rPr>
          <w:rFonts w:ascii="Times New Roman" w:hAnsi="Times New Roman" w:cs="Times New Roman"/>
          <w:sz w:val="24"/>
          <w:szCs w:val="24"/>
        </w:rPr>
        <w:tab/>
        <w:t>inspection fee under this paragraph shall be five dollars ($5.00) if the inspection</w:t>
      </w:r>
    </w:p>
    <w:p w14:paraId="202628A2" w14:textId="5C7FEB3E" w:rsidR="001C37CB" w:rsidRPr="00CF669E" w:rsidRDefault="004867F7" w:rsidP="00D80974">
      <w:pPr>
        <w:spacing w:after="0"/>
        <w:ind w:left="720"/>
        <w:jc w:val="left"/>
        <w:rPr>
          <w:rFonts w:ascii="Times New Roman" w:hAnsi="Times New Roman" w:cs="Times New Roman"/>
          <w:sz w:val="24"/>
          <w:szCs w:val="24"/>
        </w:rPr>
      </w:pPr>
      <w:r w:rsidRPr="00CF669E">
        <w:rPr>
          <w:rFonts w:ascii="Times New Roman" w:hAnsi="Times New Roman" w:cs="Times New Roman"/>
          <w:sz w:val="24"/>
          <w:szCs w:val="24"/>
        </w:rPr>
        <w:tab/>
        <w:t xml:space="preserve">occurs at the sheriff’s </w:t>
      </w:r>
      <w:r w:rsidR="001C37CB" w:rsidRPr="00CF669E">
        <w:rPr>
          <w:rFonts w:ascii="Times New Roman" w:hAnsi="Times New Roman" w:cs="Times New Roman"/>
          <w:sz w:val="24"/>
          <w:szCs w:val="24"/>
        </w:rPr>
        <w:t xml:space="preserve">inspection site or </w:t>
      </w:r>
      <w:r w:rsidR="003A29DA">
        <w:rPr>
          <w:rFonts w:ascii="Times New Roman" w:hAnsi="Times New Roman" w:cs="Times New Roman"/>
          <w:sz w:val="24"/>
          <w:szCs w:val="24"/>
        </w:rPr>
        <w:t>fifteen</w:t>
      </w:r>
      <w:r w:rsidR="001C37CB" w:rsidRPr="00CF669E">
        <w:rPr>
          <w:rFonts w:ascii="Times New Roman" w:hAnsi="Times New Roman" w:cs="Times New Roman"/>
          <w:sz w:val="24"/>
          <w:szCs w:val="24"/>
        </w:rPr>
        <w:t xml:space="preserve"> dollars ($1</w:t>
      </w:r>
      <w:r w:rsidR="00D337DA" w:rsidRPr="00CF669E">
        <w:rPr>
          <w:rFonts w:ascii="Times New Roman" w:hAnsi="Times New Roman" w:cs="Times New Roman"/>
          <w:sz w:val="24"/>
          <w:szCs w:val="24"/>
        </w:rPr>
        <w:t>5</w:t>
      </w:r>
      <w:r w:rsidR="001C37CB" w:rsidRPr="00CF669E">
        <w:rPr>
          <w:rFonts w:ascii="Times New Roman" w:hAnsi="Times New Roman" w:cs="Times New Roman"/>
          <w:sz w:val="24"/>
          <w:szCs w:val="24"/>
        </w:rPr>
        <w:t>.00) per trip</w:t>
      </w:r>
    </w:p>
    <w:p w14:paraId="72F19C79" w14:textId="77777777" w:rsidR="001C37CB" w:rsidRPr="00CF669E" w:rsidRDefault="001C37CB" w:rsidP="00D80974">
      <w:pPr>
        <w:spacing w:after="0"/>
        <w:ind w:left="720"/>
        <w:jc w:val="left"/>
        <w:rPr>
          <w:rFonts w:ascii="Times New Roman" w:hAnsi="Times New Roman" w:cs="Times New Roman"/>
          <w:sz w:val="24"/>
          <w:szCs w:val="24"/>
        </w:rPr>
      </w:pPr>
      <w:r w:rsidRPr="00CF669E">
        <w:rPr>
          <w:rFonts w:ascii="Times New Roman" w:hAnsi="Times New Roman" w:cs="Times New Roman"/>
          <w:sz w:val="24"/>
          <w:szCs w:val="24"/>
        </w:rPr>
        <w:tab/>
        <w:t>if it becomes necessary for the certified inspector to travel to the site</w:t>
      </w:r>
    </w:p>
    <w:p w14:paraId="6AEC088A" w14:textId="77777777" w:rsidR="00BC1B90" w:rsidRPr="00CF669E" w:rsidRDefault="001C37CB" w:rsidP="00BC1B90">
      <w:pPr>
        <w:spacing w:after="0"/>
        <w:ind w:left="720"/>
        <w:jc w:val="left"/>
        <w:rPr>
          <w:rFonts w:ascii="Times New Roman" w:hAnsi="Times New Roman" w:cs="Times New Roman"/>
          <w:sz w:val="24"/>
          <w:szCs w:val="24"/>
        </w:rPr>
      </w:pPr>
      <w:r w:rsidRPr="00CF669E">
        <w:rPr>
          <w:rFonts w:ascii="Times New Roman" w:hAnsi="Times New Roman" w:cs="Times New Roman"/>
          <w:sz w:val="24"/>
          <w:szCs w:val="24"/>
        </w:rPr>
        <w:tab/>
        <w:t xml:space="preserve">off the golf cart rather than having the golf cart brought to the sheriff’s </w:t>
      </w:r>
    </w:p>
    <w:p w14:paraId="195640BF" w14:textId="5F9551CD" w:rsidR="001C37CB" w:rsidRPr="00CF669E" w:rsidRDefault="001C37CB" w:rsidP="00BC1B90">
      <w:pPr>
        <w:spacing w:after="0"/>
        <w:ind w:left="720" w:firstLine="720"/>
        <w:jc w:val="left"/>
        <w:rPr>
          <w:rFonts w:ascii="Times New Roman" w:hAnsi="Times New Roman" w:cs="Times New Roman"/>
          <w:sz w:val="24"/>
          <w:szCs w:val="24"/>
        </w:rPr>
      </w:pPr>
      <w:r w:rsidRPr="00CF669E">
        <w:rPr>
          <w:rFonts w:ascii="Times New Roman" w:hAnsi="Times New Roman" w:cs="Times New Roman"/>
          <w:sz w:val="24"/>
          <w:szCs w:val="24"/>
        </w:rPr>
        <w:t>inspection site;</w:t>
      </w:r>
    </w:p>
    <w:p w14:paraId="7E700454" w14:textId="77777777" w:rsidR="00BC1B90" w:rsidRPr="00CF669E" w:rsidRDefault="00BC1B90" w:rsidP="00BC1B90">
      <w:pPr>
        <w:spacing w:after="0"/>
        <w:ind w:left="720" w:firstLine="720"/>
        <w:jc w:val="left"/>
        <w:rPr>
          <w:rFonts w:ascii="Times New Roman" w:hAnsi="Times New Roman" w:cs="Times New Roman"/>
          <w:sz w:val="24"/>
          <w:szCs w:val="24"/>
        </w:rPr>
      </w:pPr>
    </w:p>
    <w:p w14:paraId="1CFE9DE1" w14:textId="77777777" w:rsidR="001C37CB" w:rsidRPr="00CF669E" w:rsidRDefault="001C37CB" w:rsidP="00D53E44">
      <w:pPr>
        <w:ind w:left="720"/>
        <w:jc w:val="left"/>
        <w:rPr>
          <w:rFonts w:ascii="Times New Roman" w:hAnsi="Times New Roman" w:cs="Times New Roman"/>
          <w:sz w:val="24"/>
          <w:szCs w:val="24"/>
        </w:rPr>
      </w:pPr>
      <w:r w:rsidRPr="00CF669E">
        <w:rPr>
          <w:rFonts w:ascii="Times New Roman" w:hAnsi="Times New Roman" w:cs="Times New Roman"/>
          <w:sz w:val="24"/>
          <w:szCs w:val="24"/>
        </w:rPr>
        <w:tab/>
        <w:t>(4) Display a slow-moving vehicle emblem in compliance with KRS 189.820;</w:t>
      </w:r>
    </w:p>
    <w:p w14:paraId="6EFB86F2" w14:textId="77777777" w:rsidR="001C37CB" w:rsidRPr="00CF669E" w:rsidRDefault="001C37CB" w:rsidP="00D80974">
      <w:pPr>
        <w:spacing w:after="0"/>
        <w:ind w:left="720"/>
        <w:jc w:val="left"/>
        <w:rPr>
          <w:rFonts w:ascii="Times New Roman" w:hAnsi="Times New Roman" w:cs="Times New Roman"/>
          <w:sz w:val="24"/>
          <w:szCs w:val="24"/>
        </w:rPr>
      </w:pPr>
      <w:r w:rsidRPr="00CF669E">
        <w:rPr>
          <w:rFonts w:ascii="Times New Roman" w:hAnsi="Times New Roman" w:cs="Times New Roman"/>
          <w:sz w:val="24"/>
          <w:szCs w:val="24"/>
        </w:rPr>
        <w:tab/>
        <w:t xml:space="preserve">(5) Be insured in compliance with KRS 304.39-080 by the owner or operator, and </w:t>
      </w:r>
    </w:p>
    <w:p w14:paraId="4274D352" w14:textId="02B56712" w:rsidR="001C37CB" w:rsidRPr="00CF669E" w:rsidRDefault="001C37CB" w:rsidP="00D80974">
      <w:pPr>
        <w:spacing w:after="0"/>
        <w:ind w:left="720"/>
        <w:jc w:val="left"/>
        <w:rPr>
          <w:rFonts w:ascii="Times New Roman" w:hAnsi="Times New Roman" w:cs="Times New Roman"/>
          <w:sz w:val="24"/>
          <w:szCs w:val="24"/>
        </w:rPr>
      </w:pPr>
      <w:r w:rsidRPr="00CF669E">
        <w:rPr>
          <w:rFonts w:ascii="Times New Roman" w:hAnsi="Times New Roman" w:cs="Times New Roman"/>
          <w:sz w:val="24"/>
          <w:szCs w:val="24"/>
        </w:rPr>
        <w:tab/>
      </w:r>
      <w:r w:rsidR="00BC1B90" w:rsidRPr="00CF669E">
        <w:rPr>
          <w:rFonts w:ascii="Times New Roman" w:hAnsi="Times New Roman" w:cs="Times New Roman"/>
          <w:sz w:val="24"/>
          <w:szCs w:val="24"/>
        </w:rPr>
        <w:t>t</w:t>
      </w:r>
      <w:r w:rsidRPr="00CF669E">
        <w:rPr>
          <w:rFonts w:ascii="Times New Roman" w:hAnsi="Times New Roman" w:cs="Times New Roman"/>
          <w:sz w:val="24"/>
          <w:szCs w:val="24"/>
        </w:rPr>
        <w:t xml:space="preserve">he proof of insurance shall be inside the golf cart at all times of operation on a </w:t>
      </w:r>
    </w:p>
    <w:p w14:paraId="16DBCFBA" w14:textId="77777777" w:rsidR="001C37CB" w:rsidRPr="00CF669E" w:rsidRDefault="001C37CB" w:rsidP="00D80974">
      <w:pPr>
        <w:spacing w:after="0"/>
        <w:ind w:left="720"/>
        <w:jc w:val="left"/>
        <w:rPr>
          <w:rFonts w:ascii="Times New Roman" w:hAnsi="Times New Roman" w:cs="Times New Roman"/>
          <w:sz w:val="24"/>
          <w:szCs w:val="24"/>
        </w:rPr>
      </w:pPr>
      <w:r w:rsidRPr="00CF669E">
        <w:rPr>
          <w:rFonts w:ascii="Times New Roman" w:hAnsi="Times New Roman" w:cs="Times New Roman"/>
          <w:sz w:val="24"/>
          <w:szCs w:val="24"/>
        </w:rPr>
        <w:tab/>
        <w:t>public roadway;</w:t>
      </w:r>
    </w:p>
    <w:p w14:paraId="09BCCB5F" w14:textId="77777777" w:rsidR="00D80974" w:rsidRPr="00CF669E" w:rsidRDefault="00D80974" w:rsidP="00D80974">
      <w:pPr>
        <w:spacing w:after="0"/>
        <w:ind w:left="720"/>
        <w:jc w:val="left"/>
        <w:rPr>
          <w:rFonts w:ascii="Times New Roman" w:hAnsi="Times New Roman" w:cs="Times New Roman"/>
          <w:sz w:val="24"/>
          <w:szCs w:val="24"/>
        </w:rPr>
      </w:pPr>
    </w:p>
    <w:p w14:paraId="6DBE4688" w14:textId="4DC6B398" w:rsidR="001C37CB" w:rsidRPr="00CF669E" w:rsidRDefault="00F07E7C" w:rsidP="00F07E7C">
      <w:pPr>
        <w:spacing w:after="0"/>
        <w:jc w:val="left"/>
        <w:rPr>
          <w:rFonts w:ascii="Times New Roman" w:hAnsi="Times New Roman" w:cs="Times New Roman"/>
          <w:sz w:val="24"/>
          <w:szCs w:val="24"/>
        </w:rPr>
      </w:pPr>
      <w:r w:rsidRPr="00CF669E">
        <w:rPr>
          <w:rFonts w:ascii="Times New Roman" w:hAnsi="Times New Roman" w:cs="Times New Roman"/>
          <w:sz w:val="24"/>
          <w:szCs w:val="24"/>
        </w:rPr>
        <w:tab/>
      </w:r>
      <w:r w:rsidR="001C37CB" w:rsidRPr="00CF669E">
        <w:rPr>
          <w:rFonts w:ascii="Times New Roman" w:hAnsi="Times New Roman" w:cs="Times New Roman"/>
          <w:sz w:val="24"/>
          <w:szCs w:val="24"/>
        </w:rPr>
        <w:tab/>
        <w:t>(</w:t>
      </w:r>
      <w:r w:rsidRPr="00CF669E">
        <w:rPr>
          <w:rFonts w:ascii="Times New Roman" w:hAnsi="Times New Roman" w:cs="Times New Roman"/>
          <w:sz w:val="24"/>
          <w:szCs w:val="24"/>
        </w:rPr>
        <w:t>6</w:t>
      </w:r>
      <w:r w:rsidR="001C37CB" w:rsidRPr="00CF669E">
        <w:rPr>
          <w:rFonts w:ascii="Times New Roman" w:hAnsi="Times New Roman" w:cs="Times New Roman"/>
          <w:sz w:val="24"/>
          <w:szCs w:val="24"/>
        </w:rPr>
        <w:t xml:space="preserve">) Be operated only by a person with a valid operator’s license in his or her </w:t>
      </w:r>
    </w:p>
    <w:p w14:paraId="37A4B83B" w14:textId="46CE43AC" w:rsidR="001C37CB" w:rsidRPr="00CF669E" w:rsidRDefault="001C37CB" w:rsidP="00D80974">
      <w:pPr>
        <w:spacing w:after="0"/>
        <w:ind w:left="720"/>
        <w:jc w:val="left"/>
        <w:rPr>
          <w:rFonts w:ascii="Times New Roman" w:hAnsi="Times New Roman" w:cs="Times New Roman"/>
          <w:sz w:val="24"/>
          <w:szCs w:val="24"/>
        </w:rPr>
      </w:pPr>
      <w:r w:rsidRPr="00CF669E">
        <w:rPr>
          <w:rFonts w:ascii="Times New Roman" w:hAnsi="Times New Roman" w:cs="Times New Roman"/>
          <w:sz w:val="24"/>
          <w:szCs w:val="24"/>
        </w:rPr>
        <w:tab/>
      </w:r>
      <w:r w:rsidR="00C85317" w:rsidRPr="00CF669E">
        <w:rPr>
          <w:rFonts w:ascii="Times New Roman" w:hAnsi="Times New Roman" w:cs="Times New Roman"/>
          <w:sz w:val="24"/>
          <w:szCs w:val="24"/>
        </w:rPr>
        <w:t>p</w:t>
      </w:r>
      <w:r w:rsidRPr="00CF669E">
        <w:rPr>
          <w:rFonts w:ascii="Times New Roman" w:hAnsi="Times New Roman" w:cs="Times New Roman"/>
          <w:sz w:val="24"/>
          <w:szCs w:val="24"/>
        </w:rPr>
        <w:t>ossession</w:t>
      </w:r>
      <w:r w:rsidR="00D337DA" w:rsidRPr="00CF669E">
        <w:rPr>
          <w:rFonts w:ascii="Times New Roman" w:hAnsi="Times New Roman" w:cs="Times New Roman"/>
          <w:sz w:val="24"/>
          <w:szCs w:val="24"/>
        </w:rPr>
        <w:t xml:space="preserve"> and be sixteen (16) years or older. </w:t>
      </w:r>
    </w:p>
    <w:p w14:paraId="453C8DC5" w14:textId="77777777" w:rsidR="00D80974" w:rsidRPr="00CF669E" w:rsidRDefault="00D80974" w:rsidP="00D80974">
      <w:pPr>
        <w:spacing w:after="0"/>
        <w:ind w:left="720"/>
        <w:jc w:val="left"/>
        <w:rPr>
          <w:rFonts w:ascii="Times New Roman" w:hAnsi="Times New Roman" w:cs="Times New Roman"/>
          <w:sz w:val="24"/>
          <w:szCs w:val="24"/>
        </w:rPr>
      </w:pPr>
    </w:p>
    <w:p w14:paraId="3F178C58" w14:textId="1269099B" w:rsidR="001C37CB" w:rsidRPr="00CF669E" w:rsidRDefault="001C37CB" w:rsidP="00D80974">
      <w:pPr>
        <w:spacing w:after="0"/>
        <w:ind w:left="720"/>
        <w:jc w:val="left"/>
        <w:rPr>
          <w:rFonts w:ascii="Times New Roman" w:hAnsi="Times New Roman" w:cs="Times New Roman"/>
          <w:sz w:val="24"/>
          <w:szCs w:val="24"/>
        </w:rPr>
      </w:pPr>
      <w:r w:rsidRPr="00CF669E">
        <w:rPr>
          <w:rFonts w:ascii="Times New Roman" w:hAnsi="Times New Roman" w:cs="Times New Roman"/>
          <w:sz w:val="24"/>
          <w:szCs w:val="24"/>
        </w:rPr>
        <w:lastRenderedPageBreak/>
        <w:tab/>
      </w:r>
      <w:r w:rsidR="004C1BAA" w:rsidRPr="00CF669E">
        <w:rPr>
          <w:rFonts w:ascii="Times New Roman" w:hAnsi="Times New Roman" w:cs="Times New Roman"/>
          <w:sz w:val="24"/>
          <w:szCs w:val="24"/>
        </w:rPr>
        <w:t>(</w:t>
      </w:r>
      <w:r w:rsidR="00F07E7C" w:rsidRPr="00CF669E">
        <w:rPr>
          <w:rFonts w:ascii="Times New Roman" w:hAnsi="Times New Roman" w:cs="Times New Roman"/>
          <w:sz w:val="24"/>
          <w:szCs w:val="24"/>
        </w:rPr>
        <w:t>7</w:t>
      </w:r>
      <w:r w:rsidR="004C1BAA" w:rsidRPr="00CF669E">
        <w:rPr>
          <w:rFonts w:ascii="Times New Roman" w:hAnsi="Times New Roman" w:cs="Times New Roman"/>
          <w:sz w:val="24"/>
          <w:szCs w:val="24"/>
        </w:rPr>
        <w:t>) Be restricted</w:t>
      </w:r>
      <w:r w:rsidR="006728AE" w:rsidRPr="00CF669E">
        <w:rPr>
          <w:rFonts w:ascii="Times New Roman" w:hAnsi="Times New Roman" w:cs="Times New Roman"/>
          <w:sz w:val="24"/>
          <w:szCs w:val="24"/>
        </w:rPr>
        <w:t xml:space="preserve"> such that the operation of a golf cart does not cross any </w:t>
      </w:r>
    </w:p>
    <w:p w14:paraId="056FD447" w14:textId="77777777" w:rsidR="006728AE" w:rsidRPr="00CF669E" w:rsidRDefault="006728AE" w:rsidP="00D80974">
      <w:pPr>
        <w:spacing w:after="0"/>
        <w:ind w:left="720"/>
        <w:jc w:val="left"/>
        <w:rPr>
          <w:rFonts w:ascii="Times New Roman" w:hAnsi="Times New Roman" w:cs="Times New Roman"/>
          <w:sz w:val="24"/>
          <w:szCs w:val="24"/>
        </w:rPr>
      </w:pPr>
      <w:r w:rsidRPr="00CF669E">
        <w:rPr>
          <w:rFonts w:ascii="Times New Roman" w:hAnsi="Times New Roman" w:cs="Times New Roman"/>
          <w:sz w:val="24"/>
          <w:szCs w:val="24"/>
        </w:rPr>
        <w:tab/>
        <w:t>roadway at an intersection where the roadway being crossed has a posted</w:t>
      </w:r>
    </w:p>
    <w:p w14:paraId="4C6CCF12" w14:textId="77777777" w:rsidR="00BC1B90" w:rsidRPr="00CF669E" w:rsidRDefault="006728AE" w:rsidP="00D80974">
      <w:pPr>
        <w:spacing w:after="0"/>
        <w:ind w:left="720"/>
        <w:jc w:val="left"/>
        <w:rPr>
          <w:rFonts w:ascii="Times New Roman" w:hAnsi="Times New Roman" w:cs="Times New Roman"/>
          <w:sz w:val="24"/>
          <w:szCs w:val="24"/>
        </w:rPr>
      </w:pPr>
      <w:r w:rsidRPr="00CF669E">
        <w:rPr>
          <w:rFonts w:ascii="Times New Roman" w:hAnsi="Times New Roman" w:cs="Times New Roman"/>
          <w:sz w:val="24"/>
          <w:szCs w:val="24"/>
        </w:rPr>
        <w:tab/>
        <w:t xml:space="preserve">speed limit of more than </w:t>
      </w:r>
      <w:r w:rsidR="00BC1B90" w:rsidRPr="00CF669E">
        <w:rPr>
          <w:rFonts w:ascii="Times New Roman" w:hAnsi="Times New Roman" w:cs="Times New Roman"/>
          <w:sz w:val="24"/>
          <w:szCs w:val="24"/>
        </w:rPr>
        <w:t xml:space="preserve">thirty-five (35) miles per hour and does not cross any </w:t>
      </w:r>
    </w:p>
    <w:p w14:paraId="2E2F6622" w14:textId="6D0DFB41" w:rsidR="006728AE" w:rsidRPr="00CF669E" w:rsidRDefault="00BC1B90" w:rsidP="00BC1B90">
      <w:pPr>
        <w:spacing w:after="0"/>
        <w:ind w:left="720" w:firstLine="720"/>
        <w:jc w:val="left"/>
        <w:rPr>
          <w:rFonts w:ascii="Times New Roman" w:hAnsi="Times New Roman" w:cs="Times New Roman"/>
          <w:sz w:val="24"/>
          <w:szCs w:val="24"/>
        </w:rPr>
      </w:pPr>
      <w:r w:rsidRPr="00CF669E">
        <w:rPr>
          <w:rFonts w:ascii="Times New Roman" w:hAnsi="Times New Roman" w:cs="Times New Roman"/>
          <w:sz w:val="24"/>
          <w:szCs w:val="24"/>
        </w:rPr>
        <w:t xml:space="preserve">state route that has been prohibited by </w:t>
      </w:r>
      <w:r w:rsidR="006728AE" w:rsidRPr="00CF669E">
        <w:rPr>
          <w:rFonts w:ascii="Times New Roman" w:hAnsi="Times New Roman" w:cs="Times New Roman"/>
          <w:sz w:val="24"/>
          <w:szCs w:val="24"/>
        </w:rPr>
        <w:t xml:space="preserve">the Kentucky Transportation </w:t>
      </w:r>
    </w:p>
    <w:p w14:paraId="6B6E04FC" w14:textId="77777777" w:rsidR="006728AE" w:rsidRPr="00CF669E" w:rsidRDefault="006728AE" w:rsidP="00D80974">
      <w:pPr>
        <w:spacing w:after="0"/>
        <w:ind w:left="720"/>
        <w:jc w:val="left"/>
        <w:rPr>
          <w:rFonts w:ascii="Times New Roman" w:hAnsi="Times New Roman" w:cs="Times New Roman"/>
          <w:sz w:val="24"/>
          <w:szCs w:val="24"/>
        </w:rPr>
      </w:pPr>
      <w:r w:rsidRPr="00CF669E">
        <w:rPr>
          <w:rFonts w:ascii="Times New Roman" w:hAnsi="Times New Roman" w:cs="Times New Roman"/>
          <w:sz w:val="24"/>
          <w:szCs w:val="24"/>
        </w:rPr>
        <w:tab/>
        <w:t>Cabinet:</w:t>
      </w:r>
    </w:p>
    <w:p w14:paraId="76C22131" w14:textId="77777777" w:rsidR="00D80974" w:rsidRPr="00CF669E" w:rsidRDefault="00D80974" w:rsidP="00D80974">
      <w:pPr>
        <w:spacing w:after="0"/>
        <w:ind w:left="720"/>
        <w:jc w:val="left"/>
        <w:rPr>
          <w:rFonts w:ascii="Times New Roman" w:hAnsi="Times New Roman" w:cs="Times New Roman"/>
          <w:sz w:val="24"/>
          <w:szCs w:val="24"/>
        </w:rPr>
      </w:pPr>
    </w:p>
    <w:p w14:paraId="10805981" w14:textId="0412D43B" w:rsidR="006728AE" w:rsidRPr="00CF669E" w:rsidRDefault="006728AE" w:rsidP="00D80974">
      <w:pPr>
        <w:spacing w:after="0"/>
        <w:ind w:left="720"/>
        <w:jc w:val="left"/>
        <w:rPr>
          <w:rFonts w:ascii="Times New Roman" w:hAnsi="Times New Roman" w:cs="Times New Roman"/>
          <w:sz w:val="24"/>
          <w:szCs w:val="24"/>
        </w:rPr>
      </w:pPr>
      <w:r w:rsidRPr="00CF669E">
        <w:rPr>
          <w:rFonts w:ascii="Times New Roman" w:hAnsi="Times New Roman" w:cs="Times New Roman"/>
          <w:sz w:val="24"/>
          <w:szCs w:val="24"/>
        </w:rPr>
        <w:tab/>
        <w:t>(</w:t>
      </w:r>
      <w:r w:rsidR="00F07E7C" w:rsidRPr="00CF669E">
        <w:rPr>
          <w:rFonts w:ascii="Times New Roman" w:hAnsi="Times New Roman" w:cs="Times New Roman"/>
          <w:sz w:val="24"/>
          <w:szCs w:val="24"/>
        </w:rPr>
        <w:t>8</w:t>
      </w:r>
      <w:r w:rsidRPr="00CF669E">
        <w:rPr>
          <w:rFonts w:ascii="Times New Roman" w:hAnsi="Times New Roman" w:cs="Times New Roman"/>
          <w:sz w:val="24"/>
          <w:szCs w:val="24"/>
        </w:rPr>
        <w:t>) Be operated only on a designated county roadway approved by the Fiscal</w:t>
      </w:r>
    </w:p>
    <w:p w14:paraId="45D9CD5C" w14:textId="73460888" w:rsidR="00D76645" w:rsidRPr="00CF669E" w:rsidRDefault="006728AE" w:rsidP="00B64A9C">
      <w:pPr>
        <w:spacing w:after="0"/>
        <w:ind w:left="720"/>
        <w:jc w:val="left"/>
        <w:rPr>
          <w:rFonts w:ascii="Times New Roman" w:hAnsi="Times New Roman" w:cs="Times New Roman"/>
          <w:sz w:val="24"/>
          <w:szCs w:val="24"/>
        </w:rPr>
      </w:pPr>
      <w:r w:rsidRPr="00CF669E">
        <w:rPr>
          <w:rFonts w:ascii="Times New Roman" w:hAnsi="Times New Roman" w:cs="Times New Roman"/>
          <w:sz w:val="24"/>
          <w:szCs w:val="24"/>
        </w:rPr>
        <w:tab/>
        <w:t>Court and listed in the Grayson County Code of Ordinance;</w:t>
      </w:r>
    </w:p>
    <w:p w14:paraId="529BB8F8" w14:textId="77777777" w:rsidR="00D80974" w:rsidRPr="00CF669E" w:rsidRDefault="00D80974" w:rsidP="00CF6258">
      <w:pPr>
        <w:spacing w:after="0"/>
        <w:jc w:val="left"/>
        <w:rPr>
          <w:rFonts w:ascii="Times New Roman" w:hAnsi="Times New Roman" w:cs="Times New Roman"/>
          <w:sz w:val="24"/>
          <w:szCs w:val="24"/>
        </w:rPr>
      </w:pPr>
    </w:p>
    <w:p w14:paraId="3B13E2AD" w14:textId="77777777" w:rsidR="006728AE" w:rsidRPr="00CF669E" w:rsidRDefault="00D80974" w:rsidP="00D80974">
      <w:pPr>
        <w:jc w:val="left"/>
        <w:rPr>
          <w:rFonts w:ascii="Times New Roman" w:hAnsi="Times New Roman" w:cs="Times New Roman"/>
          <w:sz w:val="24"/>
          <w:szCs w:val="24"/>
        </w:rPr>
      </w:pPr>
      <w:r w:rsidRPr="00CF669E">
        <w:rPr>
          <w:rFonts w:ascii="Times New Roman" w:hAnsi="Times New Roman" w:cs="Times New Roman"/>
          <w:b/>
          <w:sz w:val="24"/>
          <w:szCs w:val="24"/>
        </w:rPr>
        <w:t>Section 3. Designated County Roadways.</w:t>
      </w:r>
      <w:r w:rsidR="006728AE" w:rsidRPr="00CF669E">
        <w:rPr>
          <w:rFonts w:ascii="Times New Roman" w:hAnsi="Times New Roman" w:cs="Times New Roman"/>
          <w:sz w:val="24"/>
          <w:szCs w:val="24"/>
        </w:rPr>
        <w:tab/>
      </w:r>
    </w:p>
    <w:p w14:paraId="04EBE5DC" w14:textId="101D4F96" w:rsidR="00DE08FA" w:rsidRPr="00CF669E" w:rsidRDefault="00DE08FA" w:rsidP="00DE08FA">
      <w:pPr>
        <w:jc w:val="left"/>
        <w:rPr>
          <w:rFonts w:ascii="Times New Roman" w:hAnsi="Times New Roman" w:cs="Times New Roman"/>
          <w:sz w:val="24"/>
          <w:szCs w:val="24"/>
        </w:rPr>
      </w:pPr>
      <w:r w:rsidRPr="00CF669E">
        <w:rPr>
          <w:rFonts w:ascii="Times New Roman" w:hAnsi="Times New Roman" w:cs="Times New Roman"/>
          <w:sz w:val="24"/>
          <w:szCs w:val="24"/>
        </w:rPr>
        <w:t>A. Golf carts may only be operated on designated county roadways whose speed limits are t</w:t>
      </w:r>
      <w:r w:rsidR="001C629B" w:rsidRPr="00CF669E">
        <w:rPr>
          <w:rFonts w:ascii="Times New Roman" w:hAnsi="Times New Roman" w:cs="Times New Roman"/>
          <w:sz w:val="24"/>
          <w:szCs w:val="24"/>
        </w:rPr>
        <w:t>hirty</w:t>
      </w:r>
      <w:r w:rsidRPr="00CF669E">
        <w:rPr>
          <w:rFonts w:ascii="Times New Roman" w:hAnsi="Times New Roman" w:cs="Times New Roman"/>
          <w:sz w:val="24"/>
          <w:szCs w:val="24"/>
        </w:rPr>
        <w:t>-five (</w:t>
      </w:r>
      <w:r w:rsidR="001C629B" w:rsidRPr="00CF669E">
        <w:rPr>
          <w:rFonts w:ascii="Times New Roman" w:hAnsi="Times New Roman" w:cs="Times New Roman"/>
          <w:sz w:val="24"/>
          <w:szCs w:val="24"/>
        </w:rPr>
        <w:t>3</w:t>
      </w:r>
      <w:r w:rsidRPr="00CF669E">
        <w:rPr>
          <w:rFonts w:ascii="Times New Roman" w:hAnsi="Times New Roman" w:cs="Times New Roman"/>
          <w:sz w:val="24"/>
          <w:szCs w:val="24"/>
        </w:rPr>
        <w:t xml:space="preserve">5) miles per hour or less and are approved by the Grayson County Fiscal Court.  Approved county </w:t>
      </w:r>
      <w:r w:rsidR="00D337DA" w:rsidRPr="00CF669E">
        <w:rPr>
          <w:rFonts w:ascii="Times New Roman" w:hAnsi="Times New Roman" w:cs="Times New Roman"/>
          <w:sz w:val="24"/>
          <w:szCs w:val="24"/>
        </w:rPr>
        <w:t xml:space="preserve">or public roads permitted for golf cart use </w:t>
      </w:r>
      <w:r w:rsidRPr="00CF669E">
        <w:rPr>
          <w:rFonts w:ascii="Times New Roman" w:hAnsi="Times New Roman" w:cs="Times New Roman"/>
          <w:sz w:val="24"/>
          <w:szCs w:val="24"/>
        </w:rPr>
        <w:t>will be listed in the schedule of designated roadways in the Grayson County Code of Ordinances.</w:t>
      </w:r>
    </w:p>
    <w:p w14:paraId="7B4757C5" w14:textId="210AC6CF" w:rsidR="006F5949" w:rsidRPr="00CF669E" w:rsidRDefault="009A10E8" w:rsidP="00DE08FA">
      <w:pPr>
        <w:jc w:val="left"/>
        <w:rPr>
          <w:rFonts w:ascii="Times New Roman" w:hAnsi="Times New Roman" w:cs="Times New Roman"/>
          <w:sz w:val="24"/>
          <w:szCs w:val="24"/>
        </w:rPr>
      </w:pPr>
      <w:r w:rsidRPr="00CF669E">
        <w:rPr>
          <w:rFonts w:ascii="Times New Roman" w:hAnsi="Times New Roman" w:cs="Times New Roman"/>
          <w:sz w:val="24"/>
          <w:szCs w:val="24"/>
        </w:rPr>
        <w:t xml:space="preserve">B. The Fiscal Court shall appoint three (3) individuals to a newly formed Traffic Safety Committee. </w:t>
      </w:r>
      <w:r w:rsidR="00FB7185" w:rsidRPr="00CF669E">
        <w:rPr>
          <w:rFonts w:ascii="Times New Roman" w:hAnsi="Times New Roman" w:cs="Times New Roman"/>
          <w:sz w:val="24"/>
          <w:szCs w:val="24"/>
        </w:rPr>
        <w:t xml:space="preserve">The Traffic Safety Committee’s sole purpose is to review applications for the designation of county roadways for golf cart operation. Three (3) </w:t>
      </w:r>
      <w:r w:rsidR="00BF0EAE" w:rsidRPr="00CF669E">
        <w:rPr>
          <w:rFonts w:ascii="Times New Roman" w:hAnsi="Times New Roman" w:cs="Times New Roman"/>
          <w:sz w:val="24"/>
          <w:szCs w:val="24"/>
        </w:rPr>
        <w:t xml:space="preserve">committee members </w:t>
      </w:r>
      <w:r w:rsidR="00FB7185" w:rsidRPr="00CF669E">
        <w:rPr>
          <w:rFonts w:ascii="Times New Roman" w:hAnsi="Times New Roman" w:cs="Times New Roman"/>
          <w:sz w:val="24"/>
          <w:szCs w:val="24"/>
        </w:rPr>
        <w:t>will be appointed by the Judge Executive, including</w:t>
      </w:r>
      <w:r w:rsidR="004C4752" w:rsidRPr="00CF669E">
        <w:rPr>
          <w:rFonts w:ascii="Times New Roman" w:hAnsi="Times New Roman" w:cs="Times New Roman"/>
          <w:sz w:val="24"/>
          <w:szCs w:val="24"/>
        </w:rPr>
        <w:t>:</w:t>
      </w:r>
      <w:r w:rsidR="00BF0EAE" w:rsidRPr="00CF669E">
        <w:rPr>
          <w:rFonts w:ascii="Times New Roman" w:hAnsi="Times New Roman" w:cs="Times New Roman"/>
          <w:sz w:val="24"/>
          <w:szCs w:val="24"/>
        </w:rPr>
        <w:t xml:space="preserve"> </w:t>
      </w:r>
      <w:r w:rsidR="004C4752" w:rsidRPr="00CF669E">
        <w:rPr>
          <w:rFonts w:ascii="Times New Roman" w:hAnsi="Times New Roman" w:cs="Times New Roman"/>
          <w:sz w:val="24"/>
          <w:szCs w:val="24"/>
        </w:rPr>
        <w:t xml:space="preserve">the </w:t>
      </w:r>
      <w:r w:rsidR="00FB7185" w:rsidRPr="00CF669E">
        <w:rPr>
          <w:rFonts w:ascii="Times New Roman" w:hAnsi="Times New Roman" w:cs="Times New Roman"/>
          <w:sz w:val="24"/>
          <w:szCs w:val="24"/>
        </w:rPr>
        <w:t>Sheriff (</w:t>
      </w:r>
      <w:r w:rsidR="004C4752" w:rsidRPr="00CF669E">
        <w:rPr>
          <w:rFonts w:ascii="Times New Roman" w:hAnsi="Times New Roman" w:cs="Times New Roman"/>
          <w:sz w:val="24"/>
          <w:szCs w:val="24"/>
        </w:rPr>
        <w:t xml:space="preserve">or </w:t>
      </w:r>
      <w:r w:rsidR="00FB7185" w:rsidRPr="00CF669E">
        <w:rPr>
          <w:rFonts w:ascii="Times New Roman" w:hAnsi="Times New Roman" w:cs="Times New Roman"/>
          <w:sz w:val="24"/>
          <w:szCs w:val="24"/>
        </w:rPr>
        <w:t>a</w:t>
      </w:r>
      <w:r w:rsidR="00BF0EAE" w:rsidRPr="00CF669E">
        <w:rPr>
          <w:rFonts w:ascii="Times New Roman" w:hAnsi="Times New Roman" w:cs="Times New Roman"/>
          <w:sz w:val="24"/>
          <w:szCs w:val="24"/>
        </w:rPr>
        <w:t xml:space="preserve">ny certified </w:t>
      </w:r>
      <w:r w:rsidR="004C4752" w:rsidRPr="00CF669E">
        <w:rPr>
          <w:rFonts w:ascii="Times New Roman" w:hAnsi="Times New Roman" w:cs="Times New Roman"/>
          <w:sz w:val="24"/>
          <w:szCs w:val="24"/>
        </w:rPr>
        <w:t xml:space="preserve">officer in in his employment </w:t>
      </w:r>
      <w:r w:rsidR="00FB7185" w:rsidRPr="00CF669E">
        <w:rPr>
          <w:rFonts w:ascii="Times New Roman" w:hAnsi="Times New Roman" w:cs="Times New Roman"/>
          <w:sz w:val="24"/>
          <w:szCs w:val="24"/>
        </w:rPr>
        <w:t>may serve in his</w:t>
      </w:r>
      <w:r w:rsidR="004C4752" w:rsidRPr="00CF669E">
        <w:rPr>
          <w:rFonts w:ascii="Times New Roman" w:hAnsi="Times New Roman" w:cs="Times New Roman"/>
          <w:sz w:val="24"/>
          <w:szCs w:val="24"/>
        </w:rPr>
        <w:t xml:space="preserve"> place as designated</w:t>
      </w:r>
      <w:r w:rsidR="00FB7185" w:rsidRPr="00CF669E">
        <w:rPr>
          <w:rFonts w:ascii="Times New Roman" w:hAnsi="Times New Roman" w:cs="Times New Roman"/>
          <w:sz w:val="24"/>
          <w:szCs w:val="24"/>
        </w:rPr>
        <w:t>),</w:t>
      </w:r>
      <w:r w:rsidR="00BF0EAE" w:rsidRPr="00CF669E">
        <w:rPr>
          <w:rFonts w:ascii="Times New Roman" w:hAnsi="Times New Roman" w:cs="Times New Roman"/>
          <w:sz w:val="24"/>
          <w:szCs w:val="24"/>
        </w:rPr>
        <w:t xml:space="preserve"> </w:t>
      </w:r>
      <w:r w:rsidR="00877FE1" w:rsidRPr="00CF669E">
        <w:rPr>
          <w:rFonts w:ascii="Times New Roman" w:hAnsi="Times New Roman" w:cs="Times New Roman"/>
          <w:sz w:val="24"/>
          <w:szCs w:val="24"/>
        </w:rPr>
        <w:t>the County Road Supervisor, and the County Road Assistant Supervisor</w:t>
      </w:r>
      <w:r w:rsidR="000B45A9" w:rsidRPr="00CF669E">
        <w:rPr>
          <w:rFonts w:ascii="Times New Roman" w:hAnsi="Times New Roman" w:cs="Times New Roman"/>
          <w:sz w:val="24"/>
          <w:szCs w:val="24"/>
        </w:rPr>
        <w:t xml:space="preserve">. The Committee members shall only meet when there has been a valid application submitted and may meet in person, by phone, or by video teleconferencing </w:t>
      </w:r>
      <w:r w:rsidR="004D71F1" w:rsidRPr="00CF669E">
        <w:rPr>
          <w:rFonts w:ascii="Times New Roman" w:hAnsi="Times New Roman" w:cs="Times New Roman"/>
          <w:sz w:val="24"/>
          <w:szCs w:val="24"/>
        </w:rPr>
        <w:t>within a reasonable time frame after</w:t>
      </w:r>
      <w:r w:rsidR="000B45A9" w:rsidRPr="00CF669E">
        <w:rPr>
          <w:rFonts w:ascii="Times New Roman" w:hAnsi="Times New Roman" w:cs="Times New Roman"/>
          <w:sz w:val="24"/>
          <w:szCs w:val="24"/>
        </w:rPr>
        <w:t xml:space="preserve"> </w:t>
      </w:r>
      <w:r w:rsidR="006F5949" w:rsidRPr="00CF669E">
        <w:rPr>
          <w:rFonts w:ascii="Times New Roman" w:hAnsi="Times New Roman" w:cs="Times New Roman"/>
          <w:sz w:val="24"/>
          <w:szCs w:val="24"/>
        </w:rPr>
        <w:t>receipt of the Application by the Fiscal Court</w:t>
      </w:r>
      <w:r w:rsidR="000B45A9" w:rsidRPr="00CF669E">
        <w:rPr>
          <w:rFonts w:ascii="Times New Roman" w:hAnsi="Times New Roman" w:cs="Times New Roman"/>
          <w:sz w:val="24"/>
          <w:szCs w:val="24"/>
        </w:rPr>
        <w:t xml:space="preserve">. </w:t>
      </w:r>
      <w:r w:rsidR="002015F4" w:rsidRPr="00CF669E">
        <w:rPr>
          <w:rFonts w:ascii="Times New Roman" w:hAnsi="Times New Roman" w:cs="Times New Roman"/>
          <w:sz w:val="24"/>
          <w:szCs w:val="24"/>
        </w:rPr>
        <w:t xml:space="preserve">The Fiscal Court, upon receiving the Traffic Safety Committee’s findings shall review the application and the findings and accept or deny the application. </w:t>
      </w:r>
    </w:p>
    <w:p w14:paraId="68D84161" w14:textId="35B53E24" w:rsidR="00511BEB" w:rsidRPr="00CF669E" w:rsidRDefault="00BF0EAE" w:rsidP="00532F79">
      <w:pPr>
        <w:jc w:val="left"/>
        <w:rPr>
          <w:rFonts w:ascii="Times New Roman" w:hAnsi="Times New Roman" w:cs="Times New Roman"/>
          <w:sz w:val="24"/>
          <w:szCs w:val="24"/>
        </w:rPr>
      </w:pPr>
      <w:r w:rsidRPr="00CF669E">
        <w:rPr>
          <w:rFonts w:ascii="Times New Roman" w:hAnsi="Times New Roman" w:cs="Times New Roman"/>
          <w:sz w:val="24"/>
          <w:szCs w:val="24"/>
        </w:rPr>
        <w:t>C</w:t>
      </w:r>
      <w:r w:rsidR="00DE08FA" w:rsidRPr="00CF669E">
        <w:rPr>
          <w:rFonts w:ascii="Times New Roman" w:hAnsi="Times New Roman" w:cs="Times New Roman"/>
          <w:sz w:val="24"/>
          <w:szCs w:val="24"/>
        </w:rPr>
        <w:t xml:space="preserve">. </w:t>
      </w:r>
      <w:r w:rsidR="00B52561" w:rsidRPr="00CF669E">
        <w:rPr>
          <w:rFonts w:ascii="Times New Roman" w:hAnsi="Times New Roman" w:cs="Times New Roman"/>
          <w:sz w:val="24"/>
          <w:szCs w:val="24"/>
        </w:rPr>
        <w:t>Applications/Signatures</w:t>
      </w:r>
    </w:p>
    <w:p w14:paraId="58AC6CEC" w14:textId="1ED067CA" w:rsidR="00B52561" w:rsidRPr="00CF669E" w:rsidRDefault="00B52561" w:rsidP="00B52561">
      <w:pPr>
        <w:jc w:val="left"/>
        <w:rPr>
          <w:rFonts w:ascii="Times New Roman" w:hAnsi="Times New Roman" w:cs="Times New Roman"/>
          <w:b/>
          <w:bCs/>
          <w:sz w:val="24"/>
          <w:szCs w:val="24"/>
        </w:rPr>
      </w:pPr>
      <w:r w:rsidRPr="00CF669E">
        <w:rPr>
          <w:rFonts w:ascii="Times New Roman" w:hAnsi="Times New Roman" w:cs="Times New Roman"/>
          <w:b/>
          <w:bCs/>
          <w:sz w:val="24"/>
          <w:szCs w:val="24"/>
        </w:rPr>
        <w:t>1. Resident Application</w:t>
      </w:r>
    </w:p>
    <w:p w14:paraId="68DDE8AF" w14:textId="0AD622A9" w:rsidR="00532F79" w:rsidRPr="00CF669E" w:rsidRDefault="00DE08FA" w:rsidP="00B52561">
      <w:pPr>
        <w:jc w:val="left"/>
        <w:rPr>
          <w:rFonts w:ascii="Times New Roman" w:hAnsi="Times New Roman" w:cs="Times New Roman"/>
          <w:sz w:val="24"/>
          <w:szCs w:val="24"/>
        </w:rPr>
      </w:pPr>
      <w:r w:rsidRPr="00CF669E">
        <w:rPr>
          <w:rFonts w:ascii="Times New Roman" w:hAnsi="Times New Roman" w:cs="Times New Roman"/>
          <w:sz w:val="24"/>
          <w:szCs w:val="24"/>
        </w:rPr>
        <w:t xml:space="preserve">Any </w:t>
      </w:r>
      <w:r w:rsidR="00AF6633" w:rsidRPr="00CF669E">
        <w:rPr>
          <w:rFonts w:ascii="Times New Roman" w:hAnsi="Times New Roman" w:cs="Times New Roman"/>
          <w:sz w:val="24"/>
          <w:szCs w:val="24"/>
        </w:rPr>
        <w:t>Grayson County resident</w:t>
      </w:r>
      <w:r w:rsidRPr="00CF669E">
        <w:rPr>
          <w:rFonts w:ascii="Times New Roman" w:hAnsi="Times New Roman" w:cs="Times New Roman"/>
          <w:sz w:val="24"/>
          <w:szCs w:val="24"/>
        </w:rPr>
        <w:t xml:space="preserve"> may request the addition of </w:t>
      </w:r>
      <w:r w:rsidR="007E19C3" w:rsidRPr="00CF669E">
        <w:rPr>
          <w:rFonts w:ascii="Times New Roman" w:hAnsi="Times New Roman" w:cs="Times New Roman"/>
          <w:sz w:val="24"/>
          <w:szCs w:val="24"/>
        </w:rPr>
        <w:t>a</w:t>
      </w:r>
      <w:r w:rsidRPr="00CF669E">
        <w:rPr>
          <w:rFonts w:ascii="Times New Roman" w:hAnsi="Times New Roman" w:cs="Times New Roman"/>
          <w:sz w:val="24"/>
          <w:szCs w:val="24"/>
        </w:rPr>
        <w:t xml:space="preserve"> county</w:t>
      </w:r>
      <w:r w:rsidR="00D337DA" w:rsidRPr="00CF669E">
        <w:rPr>
          <w:rFonts w:ascii="Times New Roman" w:hAnsi="Times New Roman" w:cs="Times New Roman"/>
          <w:sz w:val="24"/>
          <w:szCs w:val="24"/>
        </w:rPr>
        <w:t xml:space="preserve"> or public</w:t>
      </w:r>
      <w:r w:rsidRPr="00CF669E">
        <w:rPr>
          <w:rFonts w:ascii="Times New Roman" w:hAnsi="Times New Roman" w:cs="Times New Roman"/>
          <w:sz w:val="24"/>
          <w:szCs w:val="24"/>
        </w:rPr>
        <w:t xml:space="preserve"> roadway on which they reside as a</w:t>
      </w:r>
      <w:r w:rsidR="006E4075" w:rsidRPr="00CF669E">
        <w:rPr>
          <w:rFonts w:ascii="Times New Roman" w:hAnsi="Times New Roman" w:cs="Times New Roman"/>
          <w:sz w:val="24"/>
          <w:szCs w:val="24"/>
        </w:rPr>
        <w:t xml:space="preserve"> </w:t>
      </w:r>
      <w:r w:rsidRPr="00CF669E">
        <w:rPr>
          <w:rFonts w:ascii="Times New Roman" w:hAnsi="Times New Roman" w:cs="Times New Roman"/>
          <w:sz w:val="24"/>
          <w:szCs w:val="24"/>
        </w:rPr>
        <w:t xml:space="preserve">“designated county roadway” by completing an </w:t>
      </w:r>
      <w:r w:rsidRPr="00CF669E">
        <w:rPr>
          <w:rFonts w:ascii="Times New Roman" w:hAnsi="Times New Roman" w:cs="Times New Roman"/>
          <w:i/>
          <w:sz w:val="24"/>
          <w:szCs w:val="24"/>
        </w:rPr>
        <w:t xml:space="preserve">Application for Designation of County </w:t>
      </w:r>
      <w:r w:rsidR="00C70ED4" w:rsidRPr="00CF669E">
        <w:rPr>
          <w:rFonts w:ascii="Times New Roman" w:hAnsi="Times New Roman" w:cs="Times New Roman"/>
          <w:i/>
          <w:sz w:val="24"/>
          <w:szCs w:val="24"/>
        </w:rPr>
        <w:t xml:space="preserve">or Public </w:t>
      </w:r>
      <w:r w:rsidRPr="00CF669E">
        <w:rPr>
          <w:rFonts w:ascii="Times New Roman" w:hAnsi="Times New Roman" w:cs="Times New Roman"/>
          <w:i/>
          <w:sz w:val="24"/>
          <w:szCs w:val="24"/>
        </w:rPr>
        <w:t xml:space="preserve">Roadway for Golf Cart Operation </w:t>
      </w:r>
      <w:r w:rsidRPr="00CF669E">
        <w:rPr>
          <w:rFonts w:ascii="Times New Roman" w:hAnsi="Times New Roman" w:cs="Times New Roman"/>
          <w:sz w:val="24"/>
          <w:szCs w:val="24"/>
        </w:rPr>
        <w:t xml:space="preserve">(herein referred to as “Application”) and submitting the “Application” to </w:t>
      </w:r>
      <w:r w:rsidR="00D337DA" w:rsidRPr="00CF669E">
        <w:rPr>
          <w:rFonts w:ascii="Times New Roman" w:hAnsi="Times New Roman" w:cs="Times New Roman"/>
          <w:sz w:val="24"/>
          <w:szCs w:val="24"/>
        </w:rPr>
        <w:t xml:space="preserve">Judge Executive’s Office which will be forwarded to </w:t>
      </w:r>
      <w:r w:rsidRPr="00CF669E">
        <w:rPr>
          <w:rFonts w:ascii="Times New Roman" w:hAnsi="Times New Roman" w:cs="Times New Roman"/>
          <w:sz w:val="24"/>
          <w:szCs w:val="24"/>
        </w:rPr>
        <w:t>the Grayson County Traffic Safety Committee for review.  The roadway requested must meet all requirements set forth in this chapter. Every “Application” must include a petit</w:t>
      </w:r>
      <w:r w:rsidR="00630CA0" w:rsidRPr="00CF669E">
        <w:rPr>
          <w:rFonts w:ascii="Times New Roman" w:hAnsi="Times New Roman" w:cs="Times New Roman"/>
          <w:sz w:val="24"/>
          <w:szCs w:val="24"/>
        </w:rPr>
        <w:t xml:space="preserve">ion signed </w:t>
      </w:r>
      <w:r w:rsidR="00D337DA" w:rsidRPr="00CF669E">
        <w:rPr>
          <w:rFonts w:ascii="Times New Roman" w:hAnsi="Times New Roman" w:cs="Times New Roman"/>
          <w:sz w:val="24"/>
          <w:szCs w:val="24"/>
        </w:rPr>
        <w:t>by</w:t>
      </w:r>
      <w:r w:rsidR="005D4E3F" w:rsidRPr="00CF669E">
        <w:rPr>
          <w:rFonts w:ascii="Times New Roman" w:hAnsi="Times New Roman" w:cs="Times New Roman"/>
          <w:sz w:val="24"/>
          <w:szCs w:val="24"/>
        </w:rPr>
        <w:t xml:space="preserve"> a full-time resident from at least 50% of the separate full-time residences </w:t>
      </w:r>
      <w:r w:rsidR="00532F79" w:rsidRPr="00CF669E">
        <w:rPr>
          <w:rFonts w:ascii="Times New Roman" w:hAnsi="Times New Roman" w:cs="Times New Roman"/>
          <w:sz w:val="24"/>
          <w:szCs w:val="24"/>
        </w:rPr>
        <w:t xml:space="preserve">on said roadway. </w:t>
      </w:r>
      <w:r w:rsidR="00CF1A75" w:rsidRPr="00CF669E">
        <w:rPr>
          <w:rFonts w:ascii="Times New Roman" w:hAnsi="Times New Roman" w:cs="Times New Roman"/>
          <w:sz w:val="24"/>
          <w:szCs w:val="24"/>
        </w:rPr>
        <w:t xml:space="preserve">All full-time residences </w:t>
      </w:r>
      <w:r w:rsidR="005D4E3F" w:rsidRPr="00CF669E">
        <w:rPr>
          <w:rFonts w:ascii="Times New Roman" w:hAnsi="Times New Roman" w:cs="Times New Roman"/>
          <w:sz w:val="24"/>
          <w:szCs w:val="24"/>
        </w:rPr>
        <w:t xml:space="preserve">count as one potential </w:t>
      </w:r>
      <w:r w:rsidR="00C70ED4" w:rsidRPr="00CF669E">
        <w:rPr>
          <w:rFonts w:ascii="Times New Roman" w:hAnsi="Times New Roman" w:cs="Times New Roman"/>
          <w:sz w:val="24"/>
          <w:szCs w:val="24"/>
        </w:rPr>
        <w:t xml:space="preserve">full-time resident </w:t>
      </w:r>
      <w:r w:rsidR="005D4E3F" w:rsidRPr="00CF669E">
        <w:rPr>
          <w:rFonts w:ascii="Times New Roman" w:hAnsi="Times New Roman" w:cs="Times New Roman"/>
          <w:sz w:val="24"/>
          <w:szCs w:val="24"/>
        </w:rPr>
        <w:t>signature.</w:t>
      </w:r>
      <w:r w:rsidR="00DD78B4" w:rsidRPr="00CF669E">
        <w:rPr>
          <w:rFonts w:ascii="Times New Roman" w:hAnsi="Times New Roman" w:cs="Times New Roman"/>
          <w:sz w:val="24"/>
          <w:szCs w:val="24"/>
        </w:rPr>
        <w:t xml:space="preserve"> (e.g., 10 full-time residences on X Road, a public road, requires at least 5 distinct full-time residents’ signatures from 5 distinct full-time residences on the road.)</w:t>
      </w:r>
    </w:p>
    <w:p w14:paraId="50D07C2C" w14:textId="218E3823" w:rsidR="00B52561" w:rsidRPr="00CF669E" w:rsidRDefault="00B52561" w:rsidP="00B52561">
      <w:pPr>
        <w:jc w:val="left"/>
        <w:rPr>
          <w:rFonts w:ascii="Times New Roman" w:hAnsi="Times New Roman" w:cs="Times New Roman"/>
          <w:b/>
          <w:bCs/>
          <w:sz w:val="24"/>
          <w:szCs w:val="24"/>
        </w:rPr>
      </w:pPr>
      <w:r w:rsidRPr="00CF669E">
        <w:rPr>
          <w:rFonts w:ascii="Times New Roman" w:hAnsi="Times New Roman" w:cs="Times New Roman"/>
          <w:b/>
          <w:bCs/>
          <w:sz w:val="24"/>
          <w:szCs w:val="24"/>
        </w:rPr>
        <w:t>2. Group of Neighborhood Residents Application</w:t>
      </w:r>
    </w:p>
    <w:p w14:paraId="081E54C7" w14:textId="4BC5CE8A" w:rsidR="00B52561" w:rsidRPr="00CF669E" w:rsidRDefault="00511BEB" w:rsidP="00B52561">
      <w:pPr>
        <w:jc w:val="left"/>
        <w:rPr>
          <w:rFonts w:ascii="Times New Roman" w:hAnsi="Times New Roman" w:cs="Times New Roman"/>
          <w:sz w:val="24"/>
          <w:szCs w:val="24"/>
        </w:rPr>
      </w:pPr>
      <w:r w:rsidRPr="00CF669E">
        <w:rPr>
          <w:rFonts w:ascii="Times New Roman" w:hAnsi="Times New Roman" w:cs="Times New Roman"/>
          <w:sz w:val="24"/>
          <w:szCs w:val="24"/>
        </w:rPr>
        <w:t xml:space="preserve">A group of full-time residents </w:t>
      </w:r>
      <w:r w:rsidR="00AF6633" w:rsidRPr="00CF669E">
        <w:rPr>
          <w:rFonts w:ascii="Times New Roman" w:hAnsi="Times New Roman" w:cs="Times New Roman"/>
          <w:sz w:val="24"/>
          <w:szCs w:val="24"/>
        </w:rPr>
        <w:t xml:space="preserve">may </w:t>
      </w:r>
      <w:r w:rsidRPr="00CF669E">
        <w:rPr>
          <w:rFonts w:ascii="Times New Roman" w:hAnsi="Times New Roman" w:cs="Times New Roman"/>
          <w:sz w:val="24"/>
          <w:szCs w:val="24"/>
        </w:rPr>
        <w:t xml:space="preserve">join </w:t>
      </w:r>
      <w:r w:rsidR="00AF6633" w:rsidRPr="00CF669E">
        <w:rPr>
          <w:rFonts w:ascii="Times New Roman" w:hAnsi="Times New Roman" w:cs="Times New Roman"/>
          <w:sz w:val="24"/>
          <w:szCs w:val="24"/>
        </w:rPr>
        <w:t xml:space="preserve">together </w:t>
      </w:r>
      <w:r w:rsidRPr="00CF669E">
        <w:rPr>
          <w:rFonts w:ascii="Times New Roman" w:hAnsi="Times New Roman" w:cs="Times New Roman"/>
          <w:sz w:val="24"/>
          <w:szCs w:val="24"/>
        </w:rPr>
        <w:t xml:space="preserve">to </w:t>
      </w:r>
      <w:r w:rsidR="00AF6633" w:rsidRPr="00CF669E">
        <w:rPr>
          <w:rFonts w:ascii="Times New Roman" w:hAnsi="Times New Roman" w:cs="Times New Roman"/>
          <w:sz w:val="24"/>
          <w:szCs w:val="24"/>
        </w:rPr>
        <w:t>request that multiple roadways within the same neighborhood in which they reside to be declared “designated county roadways</w:t>
      </w:r>
      <w:r w:rsidR="00532F79" w:rsidRPr="00CF669E">
        <w:rPr>
          <w:rFonts w:ascii="Times New Roman" w:hAnsi="Times New Roman" w:cs="Times New Roman"/>
          <w:sz w:val="24"/>
          <w:szCs w:val="24"/>
        </w:rPr>
        <w:t xml:space="preserve">” without multiple applications for consideration in the same manner as </w:t>
      </w:r>
      <w:r w:rsidR="00C70ED4" w:rsidRPr="00CF669E">
        <w:rPr>
          <w:rFonts w:ascii="Times New Roman" w:hAnsi="Times New Roman" w:cs="Times New Roman"/>
          <w:sz w:val="24"/>
          <w:szCs w:val="24"/>
        </w:rPr>
        <w:t>1 above</w:t>
      </w:r>
      <w:r w:rsidR="00532F79" w:rsidRPr="00CF669E">
        <w:rPr>
          <w:rFonts w:ascii="Times New Roman" w:hAnsi="Times New Roman" w:cs="Times New Roman"/>
          <w:sz w:val="24"/>
          <w:szCs w:val="24"/>
        </w:rPr>
        <w:t xml:space="preserve">, with the exception that the Application must contain the signatures of 50% of </w:t>
      </w:r>
      <w:r w:rsidRPr="00CF669E">
        <w:rPr>
          <w:rFonts w:ascii="Times New Roman" w:hAnsi="Times New Roman" w:cs="Times New Roman"/>
          <w:sz w:val="24"/>
          <w:szCs w:val="24"/>
        </w:rPr>
        <w:t xml:space="preserve">full-time residents that reside on any of </w:t>
      </w:r>
      <w:r w:rsidRPr="00CF669E">
        <w:rPr>
          <w:rFonts w:ascii="Times New Roman" w:hAnsi="Times New Roman" w:cs="Times New Roman"/>
          <w:sz w:val="24"/>
          <w:szCs w:val="24"/>
        </w:rPr>
        <w:lastRenderedPageBreak/>
        <w:t xml:space="preserve">the roads in neighborhood road group to be considered. </w:t>
      </w:r>
      <w:r w:rsidR="00DD78B4" w:rsidRPr="00CF669E">
        <w:rPr>
          <w:rFonts w:ascii="Times New Roman" w:hAnsi="Times New Roman" w:cs="Times New Roman"/>
          <w:sz w:val="24"/>
          <w:szCs w:val="24"/>
        </w:rPr>
        <w:t>(</w:t>
      </w:r>
      <w:proofErr w:type="gramStart"/>
      <w:r w:rsidR="00DD78B4" w:rsidRPr="00CF669E">
        <w:rPr>
          <w:rFonts w:ascii="Times New Roman" w:hAnsi="Times New Roman" w:cs="Times New Roman"/>
          <w:sz w:val="24"/>
          <w:szCs w:val="24"/>
        </w:rPr>
        <w:t>e.g.</w:t>
      </w:r>
      <w:proofErr w:type="gramEnd"/>
      <w:r w:rsidR="00DD78B4" w:rsidRPr="00CF669E">
        <w:rPr>
          <w:rFonts w:ascii="Times New Roman" w:hAnsi="Times New Roman" w:cs="Times New Roman"/>
          <w:sz w:val="24"/>
          <w:szCs w:val="24"/>
        </w:rPr>
        <w:t xml:space="preserve"> 40 full-time residences on X, Y and Z roads, all public roads within a neighborhood requires at least 20 distinct full-time residents from 20 distinct full-time residences anywhere </w:t>
      </w:r>
      <w:r w:rsidR="00C70ED4" w:rsidRPr="00CF669E">
        <w:rPr>
          <w:rFonts w:ascii="Times New Roman" w:hAnsi="Times New Roman" w:cs="Times New Roman"/>
          <w:sz w:val="24"/>
          <w:szCs w:val="24"/>
        </w:rPr>
        <w:t xml:space="preserve">on X, Y and Z roads to be considered.) </w:t>
      </w:r>
    </w:p>
    <w:p w14:paraId="3A8A6C97" w14:textId="77777777" w:rsidR="00B52561" w:rsidRPr="00CF669E" w:rsidRDefault="00B52561" w:rsidP="00B52561">
      <w:pPr>
        <w:jc w:val="left"/>
        <w:rPr>
          <w:rFonts w:ascii="Times New Roman" w:hAnsi="Times New Roman" w:cs="Times New Roman"/>
          <w:b/>
          <w:bCs/>
          <w:sz w:val="24"/>
          <w:szCs w:val="24"/>
        </w:rPr>
      </w:pPr>
      <w:r w:rsidRPr="00CF669E">
        <w:rPr>
          <w:rFonts w:ascii="Times New Roman" w:hAnsi="Times New Roman" w:cs="Times New Roman"/>
          <w:b/>
          <w:bCs/>
          <w:sz w:val="24"/>
          <w:szCs w:val="24"/>
        </w:rPr>
        <w:t>3. Homeowner’s Association Application</w:t>
      </w:r>
    </w:p>
    <w:p w14:paraId="63735DC9" w14:textId="637740E0" w:rsidR="00CF6258" w:rsidRPr="00CF669E" w:rsidRDefault="00511BEB" w:rsidP="00DE08FA">
      <w:pPr>
        <w:jc w:val="left"/>
        <w:rPr>
          <w:rFonts w:ascii="Times New Roman" w:hAnsi="Times New Roman" w:cs="Times New Roman"/>
          <w:b/>
          <w:bCs/>
          <w:sz w:val="24"/>
          <w:szCs w:val="24"/>
        </w:rPr>
      </w:pPr>
      <w:r w:rsidRPr="00CF669E">
        <w:rPr>
          <w:rFonts w:ascii="Times New Roman" w:hAnsi="Times New Roman" w:cs="Times New Roman"/>
          <w:sz w:val="24"/>
          <w:szCs w:val="24"/>
        </w:rPr>
        <w:t xml:space="preserve">A homeowner’s association may </w:t>
      </w:r>
      <w:r w:rsidR="00492B3C" w:rsidRPr="00CF669E">
        <w:rPr>
          <w:rFonts w:ascii="Times New Roman" w:hAnsi="Times New Roman" w:cs="Times New Roman"/>
          <w:sz w:val="24"/>
          <w:szCs w:val="24"/>
        </w:rPr>
        <w:t>request that</w:t>
      </w:r>
      <w:r w:rsidRPr="00CF669E">
        <w:rPr>
          <w:rFonts w:ascii="Times New Roman" w:hAnsi="Times New Roman" w:cs="Times New Roman"/>
          <w:sz w:val="24"/>
          <w:szCs w:val="24"/>
        </w:rPr>
        <w:t xml:space="preserve"> multiple roadways </w:t>
      </w:r>
      <w:r w:rsidR="00492B3C" w:rsidRPr="00CF669E">
        <w:rPr>
          <w:rFonts w:ascii="Times New Roman" w:hAnsi="Times New Roman" w:cs="Times New Roman"/>
          <w:sz w:val="24"/>
          <w:szCs w:val="24"/>
        </w:rPr>
        <w:t xml:space="preserve">within their neighborhood be </w:t>
      </w:r>
      <w:r w:rsidRPr="00CF669E">
        <w:rPr>
          <w:rFonts w:ascii="Times New Roman" w:hAnsi="Times New Roman" w:cs="Times New Roman"/>
          <w:sz w:val="24"/>
          <w:szCs w:val="24"/>
        </w:rPr>
        <w:t xml:space="preserve">“designated county roadways” </w:t>
      </w:r>
      <w:r w:rsidR="00492B3C" w:rsidRPr="00CF669E">
        <w:rPr>
          <w:rFonts w:ascii="Times New Roman" w:hAnsi="Times New Roman" w:cs="Times New Roman"/>
          <w:sz w:val="24"/>
          <w:szCs w:val="24"/>
        </w:rPr>
        <w:t>by Application without the necessity of full-time resident signatures, if the Application is submitted with the official minutes or a letter representing that the homeowner’s association has held a vote and affirmatively been directed to file an</w:t>
      </w:r>
      <w:r w:rsidR="001B5B6B" w:rsidRPr="00CF669E">
        <w:rPr>
          <w:rFonts w:ascii="Times New Roman" w:hAnsi="Times New Roman" w:cs="Times New Roman"/>
          <w:sz w:val="24"/>
          <w:szCs w:val="24"/>
        </w:rPr>
        <w:t xml:space="preserve"> </w:t>
      </w:r>
      <w:proofErr w:type="gramStart"/>
      <w:r w:rsidR="00492B3C" w:rsidRPr="00CF669E">
        <w:rPr>
          <w:rFonts w:ascii="Times New Roman" w:hAnsi="Times New Roman" w:cs="Times New Roman"/>
          <w:sz w:val="24"/>
          <w:szCs w:val="24"/>
        </w:rPr>
        <w:t>Application</w:t>
      </w:r>
      <w:proofErr w:type="gramEnd"/>
      <w:r w:rsidR="00492B3C" w:rsidRPr="00CF669E">
        <w:rPr>
          <w:rFonts w:ascii="Times New Roman" w:hAnsi="Times New Roman" w:cs="Times New Roman"/>
          <w:sz w:val="24"/>
          <w:szCs w:val="24"/>
        </w:rPr>
        <w:t xml:space="preserve"> for consideration.  </w:t>
      </w:r>
    </w:p>
    <w:p w14:paraId="0AF3BD08" w14:textId="35E669BE" w:rsidR="00C5180E" w:rsidRPr="00CF669E" w:rsidRDefault="00C5180E" w:rsidP="00DE08FA">
      <w:pPr>
        <w:jc w:val="left"/>
        <w:rPr>
          <w:rFonts w:ascii="Times New Roman" w:hAnsi="Times New Roman" w:cs="Times New Roman"/>
          <w:b/>
          <w:sz w:val="24"/>
          <w:szCs w:val="24"/>
        </w:rPr>
      </w:pPr>
      <w:r w:rsidRPr="00CF669E">
        <w:rPr>
          <w:rFonts w:ascii="Times New Roman" w:hAnsi="Times New Roman" w:cs="Times New Roman"/>
          <w:b/>
          <w:sz w:val="24"/>
          <w:szCs w:val="24"/>
        </w:rPr>
        <w:t>Section 4. Traffic and Parking Regulations.</w:t>
      </w:r>
    </w:p>
    <w:p w14:paraId="43A79AD9" w14:textId="68B9A126" w:rsidR="00C5180E" w:rsidRPr="00CF669E" w:rsidRDefault="00C5180E" w:rsidP="00DE08FA">
      <w:pPr>
        <w:jc w:val="left"/>
        <w:rPr>
          <w:rFonts w:ascii="Times New Roman" w:hAnsi="Times New Roman" w:cs="Times New Roman"/>
          <w:sz w:val="24"/>
          <w:szCs w:val="24"/>
        </w:rPr>
      </w:pPr>
      <w:r w:rsidRPr="00CF669E">
        <w:rPr>
          <w:rFonts w:ascii="Times New Roman" w:hAnsi="Times New Roman" w:cs="Times New Roman"/>
          <w:sz w:val="24"/>
          <w:szCs w:val="24"/>
        </w:rPr>
        <w:t>A. Any person operating a golf cart on a public roadway un</w:t>
      </w:r>
      <w:r w:rsidR="006E4075" w:rsidRPr="00CF669E">
        <w:rPr>
          <w:rFonts w:ascii="Times New Roman" w:hAnsi="Times New Roman" w:cs="Times New Roman"/>
          <w:sz w:val="24"/>
          <w:szCs w:val="24"/>
        </w:rPr>
        <w:t>d</w:t>
      </w:r>
      <w:r w:rsidRPr="00CF669E">
        <w:rPr>
          <w:rFonts w:ascii="Times New Roman" w:hAnsi="Times New Roman" w:cs="Times New Roman"/>
          <w:sz w:val="24"/>
          <w:szCs w:val="24"/>
        </w:rPr>
        <w:t xml:space="preserve">er the provisions of the chapter shall be subject to all traffic regulations of KRS Chapter 189 and any other applicable provisions of the Code of Ordinances pertaining to the operation of vehicles upon county </w:t>
      </w:r>
      <w:r w:rsidR="00D56912" w:rsidRPr="00CF669E">
        <w:rPr>
          <w:rFonts w:ascii="Times New Roman" w:hAnsi="Times New Roman" w:cs="Times New Roman"/>
          <w:sz w:val="24"/>
          <w:szCs w:val="24"/>
        </w:rPr>
        <w:t>roads</w:t>
      </w:r>
      <w:r w:rsidRPr="00CF669E">
        <w:rPr>
          <w:rFonts w:ascii="Times New Roman" w:hAnsi="Times New Roman" w:cs="Times New Roman"/>
          <w:sz w:val="24"/>
          <w:szCs w:val="24"/>
        </w:rPr>
        <w:t>.</w:t>
      </w:r>
    </w:p>
    <w:p w14:paraId="0FEC407D" w14:textId="77511079" w:rsidR="00C5180E" w:rsidRPr="00CF669E" w:rsidRDefault="00C5180E" w:rsidP="00DE08FA">
      <w:pPr>
        <w:jc w:val="left"/>
        <w:rPr>
          <w:rFonts w:ascii="Times New Roman" w:hAnsi="Times New Roman" w:cs="Times New Roman"/>
          <w:sz w:val="24"/>
          <w:szCs w:val="24"/>
        </w:rPr>
      </w:pPr>
      <w:r w:rsidRPr="00CF669E">
        <w:rPr>
          <w:rFonts w:ascii="Times New Roman" w:hAnsi="Times New Roman" w:cs="Times New Roman"/>
          <w:sz w:val="24"/>
          <w:szCs w:val="24"/>
        </w:rPr>
        <w:t>B. Golf carts are not permitted to be parked on or across a county roadway, sidewalk o</w:t>
      </w:r>
      <w:r w:rsidR="00D56912" w:rsidRPr="00CF669E">
        <w:rPr>
          <w:rFonts w:ascii="Times New Roman" w:hAnsi="Times New Roman" w:cs="Times New Roman"/>
          <w:sz w:val="24"/>
          <w:szCs w:val="24"/>
        </w:rPr>
        <w:t>r</w:t>
      </w:r>
      <w:r w:rsidRPr="00CF669E">
        <w:rPr>
          <w:rFonts w:ascii="Times New Roman" w:hAnsi="Times New Roman" w:cs="Times New Roman"/>
          <w:sz w:val="24"/>
          <w:szCs w:val="24"/>
        </w:rPr>
        <w:t xml:space="preserve"> multi-use pathway.  Any person violating this section shall be subject to the penalty sections as listed in section 6 and 7 of the Ordinance. </w:t>
      </w:r>
    </w:p>
    <w:p w14:paraId="7BF1DED3" w14:textId="20E17364" w:rsidR="00B64A9C" w:rsidRPr="00CF669E" w:rsidRDefault="00B64A9C" w:rsidP="00DE08FA">
      <w:pPr>
        <w:jc w:val="left"/>
        <w:rPr>
          <w:rFonts w:ascii="Times New Roman" w:hAnsi="Times New Roman" w:cs="Times New Roman"/>
          <w:b/>
          <w:bCs/>
          <w:sz w:val="24"/>
          <w:szCs w:val="24"/>
        </w:rPr>
      </w:pPr>
      <w:r w:rsidRPr="00CF669E">
        <w:rPr>
          <w:rFonts w:ascii="Times New Roman" w:hAnsi="Times New Roman" w:cs="Times New Roman"/>
          <w:b/>
          <w:bCs/>
          <w:sz w:val="24"/>
          <w:szCs w:val="24"/>
        </w:rPr>
        <w:t>Section 5: Parental/Guardian Responsibility</w:t>
      </w:r>
    </w:p>
    <w:p w14:paraId="50B75A24" w14:textId="2F0B569C" w:rsidR="00B64A9C" w:rsidRPr="00CF669E" w:rsidRDefault="00B64A9C" w:rsidP="00B64A9C">
      <w:pPr>
        <w:jc w:val="left"/>
        <w:rPr>
          <w:rFonts w:ascii="Times New Roman" w:hAnsi="Times New Roman" w:cs="Times New Roman"/>
          <w:sz w:val="24"/>
          <w:szCs w:val="24"/>
        </w:rPr>
      </w:pPr>
      <w:r w:rsidRPr="00CF669E">
        <w:rPr>
          <w:rFonts w:ascii="Times New Roman" w:hAnsi="Times New Roman" w:cs="Times New Roman"/>
          <w:sz w:val="24"/>
          <w:szCs w:val="24"/>
        </w:rPr>
        <w:t xml:space="preserve">A. </w:t>
      </w:r>
      <w:r w:rsidRPr="00CF669E">
        <w:rPr>
          <w:rFonts w:ascii="Times New Roman" w:hAnsi="Times New Roman" w:cs="Times New Roman"/>
          <w:sz w:val="24"/>
          <w:szCs w:val="24"/>
          <w:shd w:val="clear" w:color="auto" w:fill="FFFFFF"/>
        </w:rPr>
        <w:t>It shall be unlawful for any parent, guardian, or other adult person having care and/or custody of any minor child under 18 years of age to knowingly permit such a minor child to violate this chapter. Any parent or guardian or adult person having the care and/or custody of any minor child under 18 years of age who authorizes or knowingly permits such child to violate any part of this ordinance shall be guilty of a violation of this ordinance</w:t>
      </w:r>
      <w:r w:rsidR="00492B3C" w:rsidRPr="00CF669E">
        <w:rPr>
          <w:rFonts w:ascii="Times New Roman" w:hAnsi="Times New Roman" w:cs="Times New Roman"/>
          <w:sz w:val="24"/>
          <w:szCs w:val="24"/>
          <w:shd w:val="clear" w:color="auto" w:fill="FFFFFF"/>
        </w:rPr>
        <w:t xml:space="preserve"> </w:t>
      </w:r>
      <w:r w:rsidR="00D03378" w:rsidRPr="00CF669E">
        <w:rPr>
          <w:rFonts w:ascii="Times New Roman" w:hAnsi="Times New Roman" w:cs="Times New Roman"/>
          <w:sz w:val="24"/>
          <w:szCs w:val="24"/>
          <w:shd w:val="clear" w:color="auto" w:fill="FFFFFF"/>
        </w:rPr>
        <w:t>along with anyone under 18 that is charged for their actions</w:t>
      </w:r>
      <w:r w:rsidR="00C70ED4" w:rsidRPr="00CF669E">
        <w:rPr>
          <w:rFonts w:ascii="Times New Roman" w:hAnsi="Times New Roman" w:cs="Times New Roman"/>
          <w:sz w:val="24"/>
          <w:szCs w:val="24"/>
          <w:shd w:val="clear" w:color="auto" w:fill="FFFFFF"/>
        </w:rPr>
        <w:t xml:space="preserve">, if applicable. </w:t>
      </w:r>
    </w:p>
    <w:p w14:paraId="7572C416" w14:textId="246B7CFA" w:rsidR="00C5180E" w:rsidRPr="00CF669E" w:rsidRDefault="00C5180E" w:rsidP="00DE08FA">
      <w:pPr>
        <w:jc w:val="left"/>
        <w:rPr>
          <w:rFonts w:ascii="Times New Roman" w:hAnsi="Times New Roman" w:cs="Times New Roman"/>
          <w:b/>
          <w:sz w:val="24"/>
          <w:szCs w:val="24"/>
        </w:rPr>
      </w:pPr>
      <w:r w:rsidRPr="00CF669E">
        <w:rPr>
          <w:rFonts w:ascii="Times New Roman" w:hAnsi="Times New Roman" w:cs="Times New Roman"/>
          <w:b/>
          <w:sz w:val="24"/>
          <w:szCs w:val="24"/>
        </w:rPr>
        <w:t xml:space="preserve">Section </w:t>
      </w:r>
      <w:r w:rsidR="00B64A9C" w:rsidRPr="00CF669E">
        <w:rPr>
          <w:rFonts w:ascii="Times New Roman" w:hAnsi="Times New Roman" w:cs="Times New Roman"/>
          <w:b/>
          <w:sz w:val="24"/>
          <w:szCs w:val="24"/>
        </w:rPr>
        <w:t>6</w:t>
      </w:r>
      <w:r w:rsidRPr="00CF669E">
        <w:rPr>
          <w:rFonts w:ascii="Times New Roman" w:hAnsi="Times New Roman" w:cs="Times New Roman"/>
          <w:b/>
          <w:sz w:val="24"/>
          <w:szCs w:val="24"/>
        </w:rPr>
        <w:t>. Exemptions.</w:t>
      </w:r>
    </w:p>
    <w:p w14:paraId="4ED98789" w14:textId="77777777" w:rsidR="00C5180E" w:rsidRPr="00CF669E" w:rsidRDefault="00C5180E" w:rsidP="00DE08FA">
      <w:pPr>
        <w:jc w:val="left"/>
        <w:rPr>
          <w:rFonts w:ascii="Times New Roman" w:hAnsi="Times New Roman" w:cs="Times New Roman"/>
          <w:sz w:val="24"/>
          <w:szCs w:val="24"/>
        </w:rPr>
      </w:pPr>
      <w:r w:rsidRPr="00CF669E">
        <w:rPr>
          <w:rFonts w:ascii="Times New Roman" w:hAnsi="Times New Roman" w:cs="Times New Roman"/>
          <w:sz w:val="24"/>
          <w:szCs w:val="24"/>
        </w:rPr>
        <w:t>A. Golf carts operating on a public roadway are not considered to be a motor vehicle and are exempt from:</w:t>
      </w:r>
    </w:p>
    <w:p w14:paraId="0A31833E" w14:textId="77777777" w:rsidR="00576C88" w:rsidRPr="00CF669E" w:rsidRDefault="00C5180E" w:rsidP="00F47968">
      <w:pPr>
        <w:spacing w:after="0"/>
        <w:jc w:val="left"/>
        <w:rPr>
          <w:rFonts w:ascii="Times New Roman" w:hAnsi="Times New Roman" w:cs="Times New Roman"/>
          <w:sz w:val="24"/>
          <w:szCs w:val="24"/>
        </w:rPr>
      </w:pPr>
      <w:r w:rsidRPr="00CF669E">
        <w:rPr>
          <w:rFonts w:ascii="Times New Roman" w:hAnsi="Times New Roman" w:cs="Times New Roman"/>
          <w:sz w:val="24"/>
          <w:szCs w:val="24"/>
        </w:rPr>
        <w:tab/>
        <w:t>(1) Title requirements of KRS 186.020;</w:t>
      </w:r>
    </w:p>
    <w:p w14:paraId="2884874A" w14:textId="77777777" w:rsidR="00C5180E" w:rsidRPr="00CF669E" w:rsidRDefault="00C5180E" w:rsidP="00F47968">
      <w:pPr>
        <w:spacing w:after="0"/>
        <w:jc w:val="left"/>
        <w:rPr>
          <w:rFonts w:ascii="Times New Roman" w:hAnsi="Times New Roman" w:cs="Times New Roman"/>
          <w:sz w:val="24"/>
          <w:szCs w:val="24"/>
        </w:rPr>
      </w:pPr>
      <w:r w:rsidRPr="00CF669E">
        <w:rPr>
          <w:rFonts w:ascii="Times New Roman" w:hAnsi="Times New Roman" w:cs="Times New Roman"/>
          <w:sz w:val="24"/>
          <w:szCs w:val="24"/>
        </w:rPr>
        <w:tab/>
        <w:t>(2) Vehicle registration requirements of KRS 168.050; and</w:t>
      </w:r>
    </w:p>
    <w:p w14:paraId="7F46EA56" w14:textId="3ECD63ED" w:rsidR="00F47968" w:rsidRPr="00CF669E" w:rsidRDefault="00C5180E" w:rsidP="00F47968">
      <w:pPr>
        <w:spacing w:after="0"/>
        <w:jc w:val="left"/>
        <w:rPr>
          <w:rFonts w:ascii="Times New Roman" w:hAnsi="Times New Roman" w:cs="Times New Roman"/>
          <w:sz w:val="24"/>
          <w:szCs w:val="24"/>
        </w:rPr>
      </w:pPr>
      <w:r w:rsidRPr="00CF669E">
        <w:rPr>
          <w:rFonts w:ascii="Times New Roman" w:hAnsi="Times New Roman" w:cs="Times New Roman"/>
          <w:sz w:val="24"/>
          <w:szCs w:val="24"/>
        </w:rPr>
        <w:tab/>
        <w:t>(3)</w:t>
      </w:r>
      <w:r w:rsidR="00D56912" w:rsidRPr="00CF669E">
        <w:rPr>
          <w:rFonts w:ascii="Times New Roman" w:hAnsi="Times New Roman" w:cs="Times New Roman"/>
          <w:sz w:val="24"/>
          <w:szCs w:val="24"/>
        </w:rPr>
        <w:t xml:space="preserve"> </w:t>
      </w:r>
      <w:r w:rsidR="00576C88" w:rsidRPr="00CF669E">
        <w:rPr>
          <w:rFonts w:ascii="Times New Roman" w:hAnsi="Times New Roman" w:cs="Times New Roman"/>
          <w:sz w:val="24"/>
          <w:szCs w:val="24"/>
        </w:rPr>
        <w:t>Emissions compliance certificates pursuant to KRS 224.20-720.</w:t>
      </w:r>
    </w:p>
    <w:p w14:paraId="5E98D7E2" w14:textId="77777777" w:rsidR="00F47968" w:rsidRPr="00CF669E" w:rsidRDefault="00F47968" w:rsidP="00F47968">
      <w:pPr>
        <w:spacing w:after="0"/>
        <w:jc w:val="left"/>
        <w:rPr>
          <w:rFonts w:ascii="Times New Roman" w:hAnsi="Times New Roman" w:cs="Times New Roman"/>
          <w:sz w:val="24"/>
          <w:szCs w:val="24"/>
        </w:rPr>
      </w:pPr>
    </w:p>
    <w:p w14:paraId="289ECFA5" w14:textId="2D52F574" w:rsidR="00576C88" w:rsidRPr="00CF669E" w:rsidRDefault="00576C88" w:rsidP="00F47968">
      <w:pPr>
        <w:spacing w:after="0"/>
        <w:jc w:val="left"/>
        <w:rPr>
          <w:rFonts w:ascii="Times New Roman" w:hAnsi="Times New Roman" w:cs="Times New Roman"/>
          <w:sz w:val="24"/>
          <w:szCs w:val="24"/>
        </w:rPr>
      </w:pPr>
      <w:r w:rsidRPr="00CF669E">
        <w:rPr>
          <w:rFonts w:ascii="Times New Roman" w:hAnsi="Times New Roman" w:cs="Times New Roman"/>
          <w:sz w:val="24"/>
          <w:szCs w:val="24"/>
        </w:rPr>
        <w:t>B. The provisions of these sections shall not apply to a golf cart that is not used on a public roadway except to cr</w:t>
      </w:r>
      <w:r w:rsidR="00D56912" w:rsidRPr="00CF669E">
        <w:rPr>
          <w:rFonts w:ascii="Times New Roman" w:hAnsi="Times New Roman" w:cs="Times New Roman"/>
          <w:sz w:val="24"/>
          <w:szCs w:val="24"/>
        </w:rPr>
        <w:t>o</w:t>
      </w:r>
      <w:r w:rsidRPr="00CF669E">
        <w:rPr>
          <w:rFonts w:ascii="Times New Roman" w:hAnsi="Times New Roman" w:cs="Times New Roman"/>
          <w:sz w:val="24"/>
          <w:szCs w:val="24"/>
        </w:rPr>
        <w:t>ss a roadway while following a golf cart path on a golf course.</w:t>
      </w:r>
    </w:p>
    <w:p w14:paraId="77F8AC36" w14:textId="77777777" w:rsidR="00D56912" w:rsidRPr="00CF669E" w:rsidRDefault="00D56912" w:rsidP="00F47968">
      <w:pPr>
        <w:spacing w:after="0"/>
        <w:jc w:val="left"/>
        <w:rPr>
          <w:rFonts w:ascii="Times New Roman" w:hAnsi="Times New Roman" w:cs="Times New Roman"/>
          <w:sz w:val="24"/>
          <w:szCs w:val="24"/>
        </w:rPr>
      </w:pPr>
    </w:p>
    <w:p w14:paraId="6F90BEE9" w14:textId="6A5A7B48" w:rsidR="00576C88" w:rsidRPr="00CF669E" w:rsidRDefault="00576C88" w:rsidP="00DE08FA">
      <w:pPr>
        <w:jc w:val="left"/>
        <w:rPr>
          <w:rFonts w:ascii="Times New Roman" w:hAnsi="Times New Roman" w:cs="Times New Roman"/>
          <w:b/>
          <w:sz w:val="24"/>
          <w:szCs w:val="24"/>
        </w:rPr>
      </w:pPr>
      <w:r w:rsidRPr="00CF669E">
        <w:rPr>
          <w:rFonts w:ascii="Times New Roman" w:hAnsi="Times New Roman" w:cs="Times New Roman"/>
          <w:b/>
          <w:sz w:val="24"/>
          <w:szCs w:val="24"/>
        </w:rPr>
        <w:t xml:space="preserve">Section </w:t>
      </w:r>
      <w:r w:rsidR="00B64A9C" w:rsidRPr="00CF669E">
        <w:rPr>
          <w:rFonts w:ascii="Times New Roman" w:hAnsi="Times New Roman" w:cs="Times New Roman"/>
          <w:b/>
          <w:sz w:val="24"/>
          <w:szCs w:val="24"/>
        </w:rPr>
        <w:t>7</w:t>
      </w:r>
      <w:r w:rsidRPr="00CF669E">
        <w:rPr>
          <w:rFonts w:ascii="Times New Roman" w:hAnsi="Times New Roman" w:cs="Times New Roman"/>
          <w:b/>
          <w:sz w:val="24"/>
          <w:szCs w:val="24"/>
        </w:rPr>
        <w:t xml:space="preserve">. Penalty. </w:t>
      </w:r>
    </w:p>
    <w:p w14:paraId="1EF8E5E9" w14:textId="24284473" w:rsidR="00576C88" w:rsidRPr="00CF669E" w:rsidRDefault="00576C88" w:rsidP="00DE08FA">
      <w:pPr>
        <w:jc w:val="left"/>
        <w:rPr>
          <w:rFonts w:ascii="Times New Roman" w:hAnsi="Times New Roman" w:cs="Times New Roman"/>
          <w:sz w:val="24"/>
          <w:szCs w:val="24"/>
        </w:rPr>
      </w:pPr>
      <w:r w:rsidRPr="00CF669E">
        <w:rPr>
          <w:rFonts w:ascii="Times New Roman" w:hAnsi="Times New Roman" w:cs="Times New Roman"/>
          <w:sz w:val="24"/>
          <w:szCs w:val="24"/>
        </w:rPr>
        <w:t xml:space="preserve">Any person violation the provisions of this article shall, upon conviction of a first offense shall be guilty of a violation and be fined not less than one hundred dollars ($100) and not more than two hundred fifty dollars ($250.00). Any person convicted of a subsequent violation of this </w:t>
      </w:r>
      <w:r w:rsidRPr="00CF669E">
        <w:rPr>
          <w:rFonts w:ascii="Times New Roman" w:hAnsi="Times New Roman" w:cs="Times New Roman"/>
          <w:sz w:val="24"/>
          <w:szCs w:val="24"/>
        </w:rPr>
        <w:lastRenderedPageBreak/>
        <w:t xml:space="preserve">article within two (2) years of a prior conviction under this article, shall be fined not less </w:t>
      </w:r>
      <w:r w:rsidR="00D56912" w:rsidRPr="00CF669E">
        <w:rPr>
          <w:rFonts w:ascii="Times New Roman" w:hAnsi="Times New Roman" w:cs="Times New Roman"/>
          <w:sz w:val="24"/>
          <w:szCs w:val="24"/>
        </w:rPr>
        <w:t>th</w:t>
      </w:r>
      <w:r w:rsidRPr="00CF669E">
        <w:rPr>
          <w:rFonts w:ascii="Times New Roman" w:hAnsi="Times New Roman" w:cs="Times New Roman"/>
          <w:sz w:val="24"/>
          <w:szCs w:val="24"/>
        </w:rPr>
        <w:t>an two hundred fifty dollars ($250.00) nor more than five hundred dollars ($500.00).</w:t>
      </w:r>
    </w:p>
    <w:p w14:paraId="00C75742" w14:textId="77777777" w:rsidR="00B52561" w:rsidRPr="00CF669E" w:rsidRDefault="00B52561" w:rsidP="00DE08FA">
      <w:pPr>
        <w:jc w:val="left"/>
        <w:rPr>
          <w:rFonts w:ascii="Times New Roman" w:hAnsi="Times New Roman" w:cs="Times New Roman"/>
          <w:b/>
          <w:sz w:val="24"/>
          <w:szCs w:val="24"/>
        </w:rPr>
      </w:pPr>
    </w:p>
    <w:p w14:paraId="4D98D976" w14:textId="77833CFB" w:rsidR="00576C88" w:rsidRPr="00CF669E" w:rsidRDefault="00576C88" w:rsidP="00DE08FA">
      <w:pPr>
        <w:jc w:val="left"/>
        <w:rPr>
          <w:rFonts w:ascii="Times New Roman" w:hAnsi="Times New Roman" w:cs="Times New Roman"/>
          <w:b/>
          <w:sz w:val="24"/>
          <w:szCs w:val="24"/>
        </w:rPr>
      </w:pPr>
      <w:r w:rsidRPr="00CF669E">
        <w:rPr>
          <w:rFonts w:ascii="Times New Roman" w:hAnsi="Times New Roman" w:cs="Times New Roman"/>
          <w:b/>
          <w:sz w:val="24"/>
          <w:szCs w:val="24"/>
        </w:rPr>
        <w:t xml:space="preserve">Section </w:t>
      </w:r>
      <w:r w:rsidR="00B64A9C" w:rsidRPr="00CF669E">
        <w:rPr>
          <w:rFonts w:ascii="Times New Roman" w:hAnsi="Times New Roman" w:cs="Times New Roman"/>
          <w:b/>
          <w:sz w:val="24"/>
          <w:szCs w:val="24"/>
        </w:rPr>
        <w:t>8</w:t>
      </w:r>
      <w:r w:rsidRPr="00CF669E">
        <w:rPr>
          <w:rFonts w:ascii="Times New Roman" w:hAnsi="Times New Roman" w:cs="Times New Roman"/>
          <w:b/>
          <w:sz w:val="24"/>
          <w:szCs w:val="24"/>
        </w:rPr>
        <w:t xml:space="preserve">.  Towing and Storage. </w:t>
      </w:r>
    </w:p>
    <w:p w14:paraId="7BDB5815" w14:textId="0A49D9B1" w:rsidR="00576C88" w:rsidRPr="00CF669E" w:rsidRDefault="00576C88" w:rsidP="00DE08FA">
      <w:pPr>
        <w:jc w:val="left"/>
        <w:rPr>
          <w:rFonts w:ascii="Times New Roman" w:hAnsi="Times New Roman" w:cs="Times New Roman"/>
          <w:sz w:val="24"/>
          <w:szCs w:val="24"/>
        </w:rPr>
      </w:pPr>
      <w:r w:rsidRPr="00CF669E">
        <w:rPr>
          <w:rFonts w:ascii="Times New Roman" w:hAnsi="Times New Roman" w:cs="Times New Roman"/>
          <w:sz w:val="24"/>
          <w:szCs w:val="24"/>
        </w:rPr>
        <w:t>An officer is authorized to have a towing service remove any golf cart or other self-propelled means of transportation from a county roadway to a storage facility when not operating</w:t>
      </w:r>
      <w:r w:rsidR="00F47968" w:rsidRPr="00CF669E">
        <w:rPr>
          <w:rFonts w:ascii="Times New Roman" w:hAnsi="Times New Roman" w:cs="Times New Roman"/>
          <w:sz w:val="24"/>
          <w:szCs w:val="24"/>
        </w:rPr>
        <w:t xml:space="preserve"> with a valid permit as required in this article, not possessing an element required by State Statute or otherwise not in conformity with State Statute or County Ordinance.</w:t>
      </w:r>
    </w:p>
    <w:p w14:paraId="28CF2420" w14:textId="3C432E4A" w:rsidR="00F47968" w:rsidRPr="00CF669E" w:rsidRDefault="00F47968" w:rsidP="00DE08FA">
      <w:pPr>
        <w:jc w:val="left"/>
        <w:rPr>
          <w:rFonts w:ascii="Times New Roman" w:hAnsi="Times New Roman" w:cs="Times New Roman"/>
          <w:sz w:val="24"/>
          <w:szCs w:val="24"/>
        </w:rPr>
      </w:pPr>
      <w:r w:rsidRPr="00CF669E">
        <w:rPr>
          <w:rFonts w:ascii="Times New Roman" w:hAnsi="Times New Roman" w:cs="Times New Roman"/>
          <w:sz w:val="24"/>
          <w:szCs w:val="24"/>
        </w:rPr>
        <w:t xml:space="preserve">This section shall not apply to a motorized disability access vehicle or a </w:t>
      </w:r>
      <w:r w:rsidR="00CF669E" w:rsidRPr="00CF669E">
        <w:rPr>
          <w:rFonts w:ascii="Times New Roman" w:hAnsi="Times New Roman" w:cs="Times New Roman"/>
          <w:sz w:val="24"/>
          <w:szCs w:val="24"/>
        </w:rPr>
        <w:t>battery-operated</w:t>
      </w:r>
      <w:r w:rsidRPr="00CF669E">
        <w:rPr>
          <w:rFonts w:ascii="Times New Roman" w:hAnsi="Times New Roman" w:cs="Times New Roman"/>
          <w:sz w:val="24"/>
          <w:szCs w:val="24"/>
        </w:rPr>
        <w:t xml:space="preserve"> unit which serves the sole purpose as a child’s toy and not for transportation.</w:t>
      </w:r>
    </w:p>
    <w:p w14:paraId="568E1DC4" w14:textId="174CC5E8" w:rsidR="00D76645" w:rsidRPr="00CF669E" w:rsidRDefault="00F47968" w:rsidP="00DE08FA">
      <w:pPr>
        <w:jc w:val="left"/>
        <w:rPr>
          <w:rFonts w:ascii="Times New Roman" w:hAnsi="Times New Roman" w:cs="Times New Roman"/>
          <w:sz w:val="24"/>
          <w:szCs w:val="24"/>
        </w:rPr>
      </w:pPr>
      <w:r w:rsidRPr="00CF669E">
        <w:rPr>
          <w:rFonts w:ascii="Times New Roman" w:hAnsi="Times New Roman" w:cs="Times New Roman"/>
          <w:sz w:val="24"/>
          <w:szCs w:val="24"/>
        </w:rPr>
        <w:t>The golf cart or self-propelled means of transportation shall be released from the storage facility to the owner or other person proving sufficient proof of right to</w:t>
      </w:r>
      <w:r w:rsidR="00E20F54" w:rsidRPr="00CF669E">
        <w:rPr>
          <w:rFonts w:ascii="Times New Roman" w:hAnsi="Times New Roman" w:cs="Times New Roman"/>
          <w:sz w:val="24"/>
          <w:szCs w:val="24"/>
        </w:rPr>
        <w:t xml:space="preserve"> take</w:t>
      </w:r>
      <w:r w:rsidRPr="00CF669E">
        <w:rPr>
          <w:rFonts w:ascii="Times New Roman" w:hAnsi="Times New Roman" w:cs="Times New Roman"/>
          <w:sz w:val="24"/>
          <w:szCs w:val="24"/>
        </w:rPr>
        <w:t xml:space="preserve"> ownership upon approval by the Sheriff’s Department and payment of all towi</w:t>
      </w:r>
      <w:r w:rsidR="00E20F54" w:rsidRPr="00CF669E">
        <w:rPr>
          <w:rFonts w:ascii="Times New Roman" w:hAnsi="Times New Roman" w:cs="Times New Roman"/>
          <w:sz w:val="24"/>
          <w:szCs w:val="24"/>
        </w:rPr>
        <w:t>ng and storage charges.</w:t>
      </w:r>
    </w:p>
    <w:p w14:paraId="139F57CB" w14:textId="29B66D5C" w:rsidR="00E20F54" w:rsidRPr="00CF669E" w:rsidRDefault="00E20F54" w:rsidP="00DE08FA">
      <w:pPr>
        <w:jc w:val="left"/>
        <w:rPr>
          <w:rFonts w:ascii="Times New Roman" w:hAnsi="Times New Roman" w:cs="Times New Roman"/>
          <w:b/>
          <w:sz w:val="24"/>
          <w:szCs w:val="24"/>
        </w:rPr>
      </w:pPr>
      <w:r w:rsidRPr="00CF669E">
        <w:rPr>
          <w:rFonts w:ascii="Times New Roman" w:hAnsi="Times New Roman" w:cs="Times New Roman"/>
          <w:b/>
          <w:sz w:val="24"/>
          <w:szCs w:val="24"/>
        </w:rPr>
        <w:t xml:space="preserve">Section </w:t>
      </w:r>
      <w:r w:rsidR="00CF6258" w:rsidRPr="00CF669E">
        <w:rPr>
          <w:rFonts w:ascii="Times New Roman" w:hAnsi="Times New Roman" w:cs="Times New Roman"/>
          <w:b/>
          <w:sz w:val="24"/>
          <w:szCs w:val="24"/>
        </w:rPr>
        <w:t>9</w:t>
      </w:r>
      <w:r w:rsidRPr="00CF669E">
        <w:rPr>
          <w:rFonts w:ascii="Times New Roman" w:hAnsi="Times New Roman" w:cs="Times New Roman"/>
          <w:b/>
          <w:sz w:val="24"/>
          <w:szCs w:val="24"/>
        </w:rPr>
        <w:t>. Schedule of Designated Roadways.</w:t>
      </w:r>
    </w:p>
    <w:p w14:paraId="62F7CAB4" w14:textId="0AE02328" w:rsidR="00E20F54" w:rsidRPr="00CF669E" w:rsidRDefault="00E20F54" w:rsidP="00DE08FA">
      <w:pPr>
        <w:jc w:val="left"/>
        <w:rPr>
          <w:rFonts w:ascii="Times New Roman" w:hAnsi="Times New Roman" w:cs="Times New Roman"/>
          <w:sz w:val="24"/>
          <w:szCs w:val="24"/>
        </w:rPr>
      </w:pPr>
      <w:r w:rsidRPr="00CF669E">
        <w:rPr>
          <w:rFonts w:ascii="Times New Roman" w:hAnsi="Times New Roman" w:cs="Times New Roman"/>
          <w:sz w:val="24"/>
          <w:szCs w:val="24"/>
        </w:rPr>
        <w:t xml:space="preserve">It shall be lawful for any person who meets all requirements of </w:t>
      </w:r>
      <w:r w:rsidR="003573FB" w:rsidRPr="00CF669E">
        <w:rPr>
          <w:rFonts w:ascii="Times New Roman" w:hAnsi="Times New Roman" w:cs="Times New Roman"/>
          <w:sz w:val="24"/>
          <w:szCs w:val="24"/>
        </w:rPr>
        <w:t>Ordinance</w:t>
      </w:r>
      <w:r w:rsidRPr="00CF669E">
        <w:rPr>
          <w:rFonts w:ascii="Times New Roman" w:hAnsi="Times New Roman" w:cs="Times New Roman"/>
          <w:sz w:val="24"/>
          <w:szCs w:val="24"/>
        </w:rPr>
        <w:t xml:space="preserve"> to operate a golf cart upon designated county streets and roadways approved pursuant to this Ordinance. </w:t>
      </w:r>
    </w:p>
    <w:p w14:paraId="572851ED" w14:textId="5496074F" w:rsidR="00E20F54" w:rsidRPr="00CF669E" w:rsidRDefault="00E20F54" w:rsidP="00DE08FA">
      <w:pPr>
        <w:jc w:val="left"/>
        <w:rPr>
          <w:rFonts w:ascii="Times New Roman" w:hAnsi="Times New Roman" w:cs="Times New Roman"/>
          <w:b/>
          <w:sz w:val="24"/>
          <w:szCs w:val="24"/>
        </w:rPr>
      </w:pPr>
      <w:r w:rsidRPr="00CF669E">
        <w:rPr>
          <w:rFonts w:ascii="Times New Roman" w:hAnsi="Times New Roman" w:cs="Times New Roman"/>
          <w:b/>
          <w:sz w:val="24"/>
          <w:szCs w:val="24"/>
        </w:rPr>
        <w:t xml:space="preserve">Section </w:t>
      </w:r>
      <w:r w:rsidR="00CF6258" w:rsidRPr="00CF669E">
        <w:rPr>
          <w:rFonts w:ascii="Times New Roman" w:hAnsi="Times New Roman" w:cs="Times New Roman"/>
          <w:b/>
          <w:sz w:val="24"/>
          <w:szCs w:val="24"/>
        </w:rPr>
        <w:t>10</w:t>
      </w:r>
      <w:r w:rsidRPr="00CF669E">
        <w:rPr>
          <w:rFonts w:ascii="Times New Roman" w:hAnsi="Times New Roman" w:cs="Times New Roman"/>
          <w:b/>
          <w:sz w:val="24"/>
          <w:szCs w:val="24"/>
        </w:rPr>
        <w:t xml:space="preserve">. Federal or State Statutes and Regulations. </w:t>
      </w:r>
    </w:p>
    <w:p w14:paraId="62CB1750" w14:textId="3D39A150" w:rsidR="00D80974" w:rsidRPr="00CF669E" w:rsidRDefault="00E20F54" w:rsidP="009A10E8">
      <w:pPr>
        <w:jc w:val="left"/>
        <w:rPr>
          <w:rFonts w:ascii="Times New Roman" w:hAnsi="Times New Roman" w:cs="Times New Roman"/>
          <w:sz w:val="24"/>
          <w:szCs w:val="24"/>
        </w:rPr>
      </w:pPr>
      <w:r w:rsidRPr="00CF669E">
        <w:rPr>
          <w:rFonts w:ascii="Times New Roman" w:hAnsi="Times New Roman" w:cs="Times New Roman"/>
          <w:sz w:val="24"/>
          <w:szCs w:val="24"/>
        </w:rPr>
        <w:t>The provisions of this Ordinance are subordinate to any federal or state law or regulation that pertains to the subject matter contained within this chapter.</w:t>
      </w:r>
    </w:p>
    <w:p w14:paraId="525CE38E" w14:textId="781D2DB5" w:rsidR="002D5507" w:rsidRPr="00CF669E" w:rsidRDefault="009A10E8" w:rsidP="009A10E8">
      <w:pPr>
        <w:rPr>
          <w:rFonts w:ascii="Times New Roman" w:hAnsi="Times New Roman" w:cs="Times New Roman"/>
          <w:sz w:val="24"/>
          <w:szCs w:val="24"/>
        </w:rPr>
      </w:pPr>
      <w:r w:rsidRPr="00CF669E">
        <w:rPr>
          <w:rFonts w:ascii="Times New Roman" w:hAnsi="Times New Roman" w:cs="Times New Roman"/>
          <w:b/>
          <w:sz w:val="24"/>
          <w:szCs w:val="24"/>
          <w:u w:val="single"/>
        </w:rPr>
        <w:t>SECTION TWO</w:t>
      </w:r>
    </w:p>
    <w:p w14:paraId="523D71F6" w14:textId="454A7C63" w:rsidR="009A10E8" w:rsidRPr="00CF669E" w:rsidRDefault="002D5507" w:rsidP="002D5507">
      <w:pPr>
        <w:jc w:val="both"/>
        <w:rPr>
          <w:rFonts w:ascii="Times New Roman" w:hAnsi="Times New Roman" w:cs="Times New Roman"/>
          <w:sz w:val="24"/>
          <w:szCs w:val="24"/>
        </w:rPr>
      </w:pPr>
      <w:r w:rsidRPr="00CF669E">
        <w:rPr>
          <w:rFonts w:ascii="Times New Roman" w:hAnsi="Times New Roman" w:cs="Times New Roman"/>
          <w:sz w:val="24"/>
          <w:szCs w:val="24"/>
        </w:rPr>
        <w:t>The provisions of this Ordinance are severable; and the invalidity of any provisions of this Ordinance shall not affect the validity of any other provision thereof; and such other provisions shall remain in full force and effect, so long as they remain valid in the absence of those provisions determined to be invalid.</w:t>
      </w:r>
    </w:p>
    <w:p w14:paraId="5E6DFF03" w14:textId="5AD4F0AC" w:rsidR="002D5507" w:rsidRPr="00CF669E" w:rsidRDefault="009A10E8" w:rsidP="002D5507">
      <w:pPr>
        <w:rPr>
          <w:rFonts w:ascii="Times New Roman" w:hAnsi="Times New Roman" w:cs="Times New Roman"/>
          <w:sz w:val="24"/>
          <w:szCs w:val="24"/>
        </w:rPr>
      </w:pPr>
      <w:r w:rsidRPr="00CF669E">
        <w:rPr>
          <w:rFonts w:ascii="Times New Roman" w:hAnsi="Times New Roman" w:cs="Times New Roman"/>
          <w:b/>
          <w:sz w:val="24"/>
          <w:szCs w:val="24"/>
          <w:u w:val="single"/>
        </w:rPr>
        <w:t>SECTION THREE</w:t>
      </w:r>
    </w:p>
    <w:p w14:paraId="075F9BEC" w14:textId="53B172F9" w:rsidR="002D5507" w:rsidRPr="00CF669E" w:rsidRDefault="002D5507" w:rsidP="002D5507">
      <w:pPr>
        <w:jc w:val="both"/>
        <w:rPr>
          <w:rFonts w:ascii="Times New Roman" w:hAnsi="Times New Roman" w:cs="Times New Roman"/>
          <w:sz w:val="24"/>
          <w:szCs w:val="24"/>
        </w:rPr>
      </w:pPr>
      <w:r w:rsidRPr="00CF669E">
        <w:rPr>
          <w:rFonts w:ascii="Times New Roman" w:hAnsi="Times New Roman" w:cs="Times New Roman"/>
          <w:sz w:val="24"/>
          <w:szCs w:val="24"/>
          <w:u w:val="single"/>
        </w:rPr>
        <w:t>Effective Date</w:t>
      </w:r>
      <w:r w:rsidRPr="00CF669E">
        <w:rPr>
          <w:rFonts w:ascii="Times New Roman" w:hAnsi="Times New Roman" w:cs="Times New Roman"/>
          <w:sz w:val="24"/>
          <w:szCs w:val="24"/>
        </w:rPr>
        <w:t xml:space="preserve">.   This Ordinance shall be in full force and effect following enactment and publication as prescribed by law. </w:t>
      </w:r>
    </w:p>
    <w:p w14:paraId="79ED7171" w14:textId="754F722C" w:rsidR="002D5507" w:rsidRPr="00CF669E" w:rsidRDefault="002D5507" w:rsidP="002D5507">
      <w:pPr>
        <w:jc w:val="both"/>
        <w:rPr>
          <w:rFonts w:ascii="Times New Roman" w:hAnsi="Times New Roman" w:cs="Times New Roman"/>
          <w:bCs/>
          <w:sz w:val="24"/>
          <w:szCs w:val="24"/>
        </w:rPr>
      </w:pPr>
      <w:r w:rsidRPr="00CF669E">
        <w:rPr>
          <w:rFonts w:ascii="Times New Roman" w:hAnsi="Times New Roman" w:cs="Times New Roman"/>
          <w:bCs/>
          <w:sz w:val="24"/>
          <w:szCs w:val="24"/>
        </w:rPr>
        <w:tab/>
        <w:t xml:space="preserve">First Reading – the </w:t>
      </w:r>
      <w:r w:rsidR="008A0D28" w:rsidRPr="00CF669E">
        <w:rPr>
          <w:rFonts w:ascii="Times New Roman" w:hAnsi="Times New Roman" w:cs="Times New Roman"/>
          <w:b/>
          <w:sz w:val="24"/>
          <w:szCs w:val="24"/>
        </w:rPr>
        <w:t>19th</w:t>
      </w:r>
      <w:r w:rsidRPr="00CF669E">
        <w:rPr>
          <w:rFonts w:ascii="Times New Roman" w:hAnsi="Times New Roman" w:cs="Times New Roman"/>
          <w:bCs/>
          <w:sz w:val="24"/>
          <w:szCs w:val="24"/>
        </w:rPr>
        <w:t xml:space="preserve"> day of </w:t>
      </w:r>
      <w:r w:rsidR="008A0D28" w:rsidRPr="00CF669E">
        <w:rPr>
          <w:rFonts w:ascii="Times New Roman" w:hAnsi="Times New Roman" w:cs="Times New Roman"/>
          <w:b/>
          <w:sz w:val="24"/>
          <w:szCs w:val="24"/>
        </w:rPr>
        <w:t>April</w:t>
      </w:r>
      <w:r w:rsidRPr="00CF669E">
        <w:rPr>
          <w:rFonts w:ascii="Times New Roman" w:hAnsi="Times New Roman" w:cs="Times New Roman"/>
          <w:b/>
          <w:sz w:val="24"/>
          <w:szCs w:val="24"/>
        </w:rPr>
        <w:t>, 2022</w:t>
      </w:r>
    </w:p>
    <w:p w14:paraId="2525EB8C" w14:textId="203BACB9" w:rsidR="002D5507" w:rsidRPr="00CF669E" w:rsidRDefault="002D5507" w:rsidP="002D5507">
      <w:pPr>
        <w:jc w:val="both"/>
        <w:rPr>
          <w:rFonts w:ascii="Times New Roman" w:hAnsi="Times New Roman" w:cs="Times New Roman"/>
          <w:b/>
          <w:sz w:val="24"/>
          <w:szCs w:val="24"/>
        </w:rPr>
      </w:pPr>
      <w:r w:rsidRPr="00CF669E">
        <w:rPr>
          <w:rFonts w:ascii="Times New Roman" w:hAnsi="Times New Roman" w:cs="Times New Roman"/>
          <w:bCs/>
          <w:sz w:val="24"/>
          <w:szCs w:val="24"/>
        </w:rPr>
        <w:tab/>
        <w:t xml:space="preserve">Second Reading – the </w:t>
      </w:r>
      <w:r w:rsidR="00CF669E">
        <w:rPr>
          <w:rFonts w:ascii="Times New Roman" w:hAnsi="Times New Roman" w:cs="Times New Roman"/>
          <w:b/>
          <w:sz w:val="24"/>
          <w:szCs w:val="24"/>
        </w:rPr>
        <w:t>8</w:t>
      </w:r>
      <w:r w:rsidR="00CF669E" w:rsidRPr="00CF669E">
        <w:rPr>
          <w:rFonts w:ascii="Times New Roman" w:hAnsi="Times New Roman" w:cs="Times New Roman"/>
          <w:b/>
          <w:sz w:val="24"/>
          <w:szCs w:val="24"/>
          <w:vertAlign w:val="superscript"/>
        </w:rPr>
        <w:t>th</w:t>
      </w:r>
      <w:r w:rsidR="00CF669E">
        <w:rPr>
          <w:rFonts w:ascii="Times New Roman" w:hAnsi="Times New Roman" w:cs="Times New Roman"/>
          <w:b/>
          <w:sz w:val="24"/>
          <w:szCs w:val="24"/>
        </w:rPr>
        <w:t xml:space="preserve"> </w:t>
      </w:r>
      <w:r w:rsidR="00CF669E">
        <w:rPr>
          <w:rFonts w:ascii="Times New Roman" w:hAnsi="Times New Roman" w:cs="Times New Roman"/>
          <w:bCs/>
          <w:sz w:val="24"/>
          <w:szCs w:val="24"/>
        </w:rPr>
        <w:t xml:space="preserve">day of </w:t>
      </w:r>
      <w:r w:rsidR="00CF669E">
        <w:rPr>
          <w:rFonts w:ascii="Times New Roman" w:hAnsi="Times New Roman" w:cs="Times New Roman"/>
          <w:b/>
          <w:sz w:val="24"/>
          <w:szCs w:val="24"/>
        </w:rPr>
        <w:t>July 8, 2022</w:t>
      </w:r>
    </w:p>
    <w:p w14:paraId="120035C1" w14:textId="2D1AE41D" w:rsidR="00CF669E" w:rsidRDefault="00CF669E" w:rsidP="002D5507">
      <w:pPr>
        <w:jc w:val="both"/>
        <w:rPr>
          <w:rFonts w:ascii="Times New Roman" w:hAnsi="Times New Roman" w:cs="Times New Roman"/>
          <w:b/>
          <w:sz w:val="24"/>
          <w:szCs w:val="24"/>
        </w:rPr>
      </w:pPr>
    </w:p>
    <w:p w14:paraId="7BADEC72" w14:textId="5A54CF4B" w:rsidR="00CF669E" w:rsidRDefault="00CF669E" w:rsidP="002D5507">
      <w:pPr>
        <w:jc w:val="both"/>
        <w:rPr>
          <w:rFonts w:ascii="Times New Roman" w:hAnsi="Times New Roman" w:cs="Times New Roman"/>
          <w:b/>
          <w:sz w:val="24"/>
          <w:szCs w:val="24"/>
        </w:rPr>
      </w:pPr>
    </w:p>
    <w:p w14:paraId="02A15015" w14:textId="0189F552" w:rsidR="00CF669E" w:rsidRDefault="00CF669E" w:rsidP="002D5507">
      <w:pPr>
        <w:jc w:val="both"/>
        <w:rPr>
          <w:rFonts w:ascii="Times New Roman" w:hAnsi="Times New Roman" w:cs="Times New Roman"/>
          <w:b/>
          <w:sz w:val="24"/>
          <w:szCs w:val="24"/>
        </w:rPr>
      </w:pPr>
    </w:p>
    <w:p w14:paraId="24950D68" w14:textId="77777777" w:rsidR="00CF669E" w:rsidRPr="00CF669E" w:rsidRDefault="00CF669E" w:rsidP="002D5507">
      <w:pPr>
        <w:jc w:val="both"/>
        <w:rPr>
          <w:rFonts w:ascii="Times New Roman" w:hAnsi="Times New Roman" w:cs="Times New Roman"/>
          <w:b/>
          <w:sz w:val="24"/>
          <w:szCs w:val="24"/>
        </w:rPr>
      </w:pPr>
    </w:p>
    <w:p w14:paraId="15B051F1" w14:textId="28445063" w:rsidR="00784CF5" w:rsidRPr="00CF669E" w:rsidRDefault="00784CF5" w:rsidP="002D5507">
      <w:pPr>
        <w:jc w:val="both"/>
        <w:rPr>
          <w:rFonts w:ascii="Times New Roman" w:hAnsi="Times New Roman" w:cs="Times New Roman"/>
          <w:bCs/>
          <w:sz w:val="24"/>
          <w:szCs w:val="24"/>
        </w:rPr>
      </w:pPr>
      <w:r w:rsidRPr="00CF669E">
        <w:rPr>
          <w:rFonts w:ascii="Times New Roman" w:hAnsi="Times New Roman" w:cs="Times New Roman"/>
          <w:b/>
          <w:sz w:val="24"/>
          <w:szCs w:val="24"/>
        </w:rPr>
        <w:lastRenderedPageBreak/>
        <w:tab/>
      </w:r>
    </w:p>
    <w:p w14:paraId="35E8ACA3" w14:textId="0D5BFC43" w:rsidR="009A10E8" w:rsidRPr="00CF669E" w:rsidRDefault="002D5507" w:rsidP="002D5507">
      <w:pPr>
        <w:jc w:val="both"/>
        <w:rPr>
          <w:rFonts w:ascii="Times New Roman" w:hAnsi="Times New Roman" w:cs="Times New Roman"/>
          <w:bCs/>
          <w:sz w:val="24"/>
          <w:szCs w:val="24"/>
        </w:rPr>
      </w:pPr>
      <w:r w:rsidRPr="00CF669E">
        <w:rPr>
          <w:rFonts w:ascii="Times New Roman" w:hAnsi="Times New Roman" w:cs="Times New Roman"/>
          <w:bCs/>
          <w:sz w:val="24"/>
          <w:szCs w:val="24"/>
        </w:rPr>
        <w:tab/>
        <w:t>Adopted this the</w:t>
      </w:r>
      <w:r w:rsidR="00CF669E">
        <w:rPr>
          <w:rFonts w:ascii="Times New Roman" w:hAnsi="Times New Roman" w:cs="Times New Roman"/>
          <w:bCs/>
          <w:sz w:val="24"/>
          <w:szCs w:val="24"/>
        </w:rPr>
        <w:t xml:space="preserve"> </w:t>
      </w:r>
      <w:r w:rsidR="00CF669E">
        <w:rPr>
          <w:rFonts w:ascii="Times New Roman" w:hAnsi="Times New Roman" w:cs="Times New Roman"/>
          <w:b/>
          <w:sz w:val="24"/>
          <w:szCs w:val="24"/>
        </w:rPr>
        <w:t>8</w:t>
      </w:r>
      <w:r w:rsidR="00CF669E" w:rsidRPr="00CF669E">
        <w:rPr>
          <w:rFonts w:ascii="Times New Roman" w:hAnsi="Times New Roman" w:cs="Times New Roman"/>
          <w:b/>
          <w:sz w:val="24"/>
          <w:szCs w:val="24"/>
          <w:vertAlign w:val="superscript"/>
        </w:rPr>
        <w:t>th</w:t>
      </w:r>
      <w:r w:rsidR="00CF669E">
        <w:rPr>
          <w:rFonts w:ascii="Times New Roman" w:hAnsi="Times New Roman" w:cs="Times New Roman"/>
          <w:b/>
          <w:sz w:val="24"/>
          <w:szCs w:val="24"/>
        </w:rPr>
        <w:t xml:space="preserve"> </w:t>
      </w:r>
      <w:r w:rsidRPr="00CF669E">
        <w:rPr>
          <w:rFonts w:ascii="Times New Roman" w:hAnsi="Times New Roman" w:cs="Times New Roman"/>
          <w:bCs/>
          <w:sz w:val="24"/>
          <w:szCs w:val="24"/>
        </w:rPr>
        <w:t xml:space="preserve">day of </w:t>
      </w:r>
      <w:r w:rsidR="00CF669E">
        <w:rPr>
          <w:rFonts w:ascii="Times New Roman" w:hAnsi="Times New Roman" w:cs="Times New Roman"/>
          <w:b/>
          <w:sz w:val="24"/>
          <w:szCs w:val="24"/>
        </w:rPr>
        <w:t>July 2022</w:t>
      </w:r>
      <w:r w:rsidR="00CF669E">
        <w:rPr>
          <w:rFonts w:ascii="Times New Roman" w:hAnsi="Times New Roman" w:cs="Times New Roman"/>
          <w:bCs/>
          <w:sz w:val="24"/>
          <w:szCs w:val="24"/>
        </w:rPr>
        <w:t xml:space="preserve">. </w:t>
      </w:r>
    </w:p>
    <w:p w14:paraId="6DA98EF2" w14:textId="041C76A9" w:rsidR="009A10E8" w:rsidRPr="00CF669E" w:rsidRDefault="009A10E8" w:rsidP="009A10E8">
      <w:pPr>
        <w:spacing w:after="0"/>
        <w:jc w:val="both"/>
        <w:rPr>
          <w:rFonts w:ascii="Times New Roman" w:hAnsi="Times New Roman" w:cs="Times New Roman"/>
          <w:bCs/>
          <w:sz w:val="24"/>
          <w:szCs w:val="24"/>
        </w:rPr>
      </w:pPr>
    </w:p>
    <w:p w14:paraId="5300E77E" w14:textId="64BDAC28" w:rsidR="009A10E8" w:rsidRPr="00CF669E" w:rsidRDefault="009A10E8" w:rsidP="009A10E8">
      <w:pPr>
        <w:spacing w:after="0"/>
        <w:jc w:val="both"/>
        <w:rPr>
          <w:rFonts w:ascii="Times New Roman" w:hAnsi="Times New Roman" w:cs="Times New Roman"/>
          <w:bCs/>
          <w:sz w:val="24"/>
          <w:szCs w:val="24"/>
        </w:rPr>
      </w:pPr>
    </w:p>
    <w:p w14:paraId="5B825D23" w14:textId="77777777" w:rsidR="009A10E8" w:rsidRPr="00CF669E" w:rsidRDefault="009A10E8" w:rsidP="009A10E8">
      <w:pPr>
        <w:spacing w:after="0"/>
        <w:jc w:val="both"/>
        <w:rPr>
          <w:rFonts w:ascii="Times New Roman" w:hAnsi="Times New Roman" w:cs="Times New Roman"/>
          <w:bCs/>
          <w:sz w:val="24"/>
          <w:szCs w:val="24"/>
        </w:rPr>
      </w:pPr>
    </w:p>
    <w:p w14:paraId="0AE2D0EB" w14:textId="03DC07E3" w:rsidR="00D80974" w:rsidRPr="00CF669E" w:rsidRDefault="00D80974" w:rsidP="009A10E8">
      <w:pPr>
        <w:spacing w:after="0"/>
        <w:jc w:val="both"/>
        <w:rPr>
          <w:rFonts w:ascii="Times New Roman" w:hAnsi="Times New Roman" w:cs="Times New Roman"/>
          <w:bCs/>
          <w:sz w:val="24"/>
          <w:szCs w:val="24"/>
        </w:rPr>
      </w:pPr>
      <w:r w:rsidRPr="00CF669E">
        <w:rPr>
          <w:rFonts w:ascii="Times New Roman" w:hAnsi="Times New Roman" w:cs="Times New Roman"/>
          <w:bCs/>
          <w:sz w:val="24"/>
          <w:szCs w:val="24"/>
        </w:rPr>
        <w:t>___________________________</w:t>
      </w:r>
    </w:p>
    <w:p w14:paraId="1B6E98CD" w14:textId="77777777" w:rsidR="009A10E8" w:rsidRPr="00CF669E" w:rsidRDefault="009A10E8" w:rsidP="009A10E8">
      <w:pPr>
        <w:spacing w:after="0"/>
        <w:jc w:val="left"/>
        <w:rPr>
          <w:rFonts w:ascii="Times New Roman" w:hAnsi="Times New Roman" w:cs="Times New Roman"/>
          <w:bCs/>
          <w:sz w:val="24"/>
          <w:szCs w:val="24"/>
        </w:rPr>
      </w:pPr>
      <w:r w:rsidRPr="00CF669E">
        <w:rPr>
          <w:rFonts w:ascii="Times New Roman" w:hAnsi="Times New Roman" w:cs="Times New Roman"/>
          <w:bCs/>
          <w:sz w:val="24"/>
          <w:szCs w:val="24"/>
        </w:rPr>
        <w:t>KEVIN HENDERSON</w:t>
      </w:r>
      <w:r w:rsidR="00D80974" w:rsidRPr="00CF669E">
        <w:rPr>
          <w:rFonts w:ascii="Times New Roman" w:hAnsi="Times New Roman" w:cs="Times New Roman"/>
          <w:bCs/>
          <w:sz w:val="24"/>
          <w:szCs w:val="24"/>
        </w:rPr>
        <w:t>, Judge/Executive</w:t>
      </w:r>
    </w:p>
    <w:p w14:paraId="490A9C17" w14:textId="2F063010" w:rsidR="00D80974" w:rsidRPr="00CF669E" w:rsidRDefault="00D80974" w:rsidP="009A10E8">
      <w:pPr>
        <w:spacing w:after="0"/>
        <w:jc w:val="left"/>
        <w:rPr>
          <w:rFonts w:ascii="Times New Roman" w:hAnsi="Times New Roman" w:cs="Times New Roman"/>
          <w:bCs/>
          <w:sz w:val="24"/>
          <w:szCs w:val="24"/>
        </w:rPr>
      </w:pPr>
      <w:r w:rsidRPr="00CF669E">
        <w:rPr>
          <w:rFonts w:ascii="Times New Roman" w:hAnsi="Times New Roman" w:cs="Times New Roman"/>
          <w:bCs/>
          <w:sz w:val="24"/>
          <w:szCs w:val="24"/>
        </w:rPr>
        <w:t>Grayson County Fiscal Court</w:t>
      </w:r>
    </w:p>
    <w:p w14:paraId="3712EBC2" w14:textId="77777777" w:rsidR="00D80974" w:rsidRPr="00CF669E" w:rsidRDefault="00D80974" w:rsidP="009A10E8">
      <w:pPr>
        <w:spacing w:after="0"/>
        <w:jc w:val="both"/>
        <w:rPr>
          <w:rFonts w:ascii="Times New Roman" w:hAnsi="Times New Roman" w:cs="Times New Roman"/>
          <w:bCs/>
          <w:sz w:val="24"/>
          <w:szCs w:val="24"/>
        </w:rPr>
      </w:pPr>
    </w:p>
    <w:p w14:paraId="6BEB3D4D" w14:textId="7BB4DD48" w:rsidR="00D80974" w:rsidRPr="00CF669E" w:rsidRDefault="00D80974" w:rsidP="009A10E8">
      <w:pPr>
        <w:spacing w:after="0"/>
        <w:jc w:val="both"/>
        <w:rPr>
          <w:rFonts w:ascii="Times New Roman" w:hAnsi="Times New Roman" w:cs="Times New Roman"/>
          <w:bCs/>
          <w:sz w:val="24"/>
          <w:szCs w:val="24"/>
        </w:rPr>
      </w:pPr>
      <w:r w:rsidRPr="00CF669E">
        <w:rPr>
          <w:rFonts w:ascii="Times New Roman" w:hAnsi="Times New Roman" w:cs="Times New Roman"/>
          <w:bCs/>
          <w:sz w:val="24"/>
          <w:szCs w:val="24"/>
        </w:rPr>
        <w:t>Attest:</w:t>
      </w:r>
    </w:p>
    <w:p w14:paraId="649A0771" w14:textId="77777777" w:rsidR="009A10E8" w:rsidRPr="00CF669E" w:rsidRDefault="009A10E8" w:rsidP="009A10E8">
      <w:pPr>
        <w:spacing w:after="0"/>
        <w:jc w:val="both"/>
        <w:rPr>
          <w:rFonts w:ascii="Times New Roman" w:hAnsi="Times New Roman" w:cs="Times New Roman"/>
          <w:bCs/>
          <w:sz w:val="24"/>
          <w:szCs w:val="24"/>
        </w:rPr>
      </w:pPr>
    </w:p>
    <w:p w14:paraId="1B8253AC" w14:textId="77777777" w:rsidR="009A10E8" w:rsidRPr="00CF669E" w:rsidRDefault="009A10E8" w:rsidP="009A10E8">
      <w:pPr>
        <w:spacing w:after="0"/>
        <w:jc w:val="both"/>
        <w:rPr>
          <w:rFonts w:ascii="Times New Roman" w:hAnsi="Times New Roman" w:cs="Times New Roman"/>
          <w:bCs/>
          <w:sz w:val="24"/>
          <w:szCs w:val="24"/>
        </w:rPr>
      </w:pPr>
    </w:p>
    <w:p w14:paraId="3A9BAC48" w14:textId="333BE30E" w:rsidR="00D80974" w:rsidRPr="00CF669E" w:rsidRDefault="00D80974" w:rsidP="009A10E8">
      <w:pPr>
        <w:spacing w:after="0"/>
        <w:jc w:val="both"/>
        <w:rPr>
          <w:rFonts w:ascii="Times New Roman" w:hAnsi="Times New Roman" w:cs="Times New Roman"/>
          <w:bCs/>
          <w:sz w:val="24"/>
          <w:szCs w:val="24"/>
        </w:rPr>
      </w:pPr>
      <w:r w:rsidRPr="00CF669E">
        <w:rPr>
          <w:rFonts w:ascii="Times New Roman" w:hAnsi="Times New Roman" w:cs="Times New Roman"/>
          <w:bCs/>
          <w:sz w:val="24"/>
          <w:szCs w:val="24"/>
        </w:rPr>
        <w:t>__________________________</w:t>
      </w:r>
    </w:p>
    <w:p w14:paraId="3BA44623" w14:textId="167247F7" w:rsidR="002D5507" w:rsidRPr="00CF669E" w:rsidRDefault="009A10E8" w:rsidP="009A10E8">
      <w:pPr>
        <w:spacing w:after="0"/>
        <w:jc w:val="both"/>
        <w:rPr>
          <w:rFonts w:ascii="Times New Roman" w:hAnsi="Times New Roman" w:cs="Times New Roman"/>
          <w:bCs/>
          <w:sz w:val="24"/>
          <w:szCs w:val="24"/>
        </w:rPr>
      </w:pPr>
      <w:r w:rsidRPr="00CF669E">
        <w:rPr>
          <w:rFonts w:ascii="Times New Roman" w:hAnsi="Times New Roman" w:cs="Times New Roman"/>
          <w:bCs/>
          <w:sz w:val="24"/>
          <w:szCs w:val="24"/>
        </w:rPr>
        <w:t>CHARLOTTE WILLIS</w:t>
      </w:r>
    </w:p>
    <w:p w14:paraId="60DE8613" w14:textId="7ADB06DE" w:rsidR="00126A42" w:rsidRPr="00CF669E" w:rsidRDefault="009A10E8" w:rsidP="00C27DEB">
      <w:pPr>
        <w:spacing w:after="0"/>
        <w:jc w:val="both"/>
        <w:rPr>
          <w:rFonts w:ascii="Times New Roman" w:hAnsi="Times New Roman" w:cs="Times New Roman"/>
          <w:bCs/>
          <w:sz w:val="24"/>
          <w:szCs w:val="24"/>
        </w:rPr>
      </w:pPr>
      <w:r w:rsidRPr="00CF669E">
        <w:rPr>
          <w:rFonts w:ascii="Times New Roman" w:hAnsi="Times New Roman" w:cs="Times New Roman"/>
          <w:bCs/>
          <w:sz w:val="24"/>
          <w:szCs w:val="24"/>
        </w:rPr>
        <w:t>Grayson County Clerk</w:t>
      </w:r>
    </w:p>
    <w:p w14:paraId="22AA9799" w14:textId="5B75AD85" w:rsidR="009A10E8" w:rsidRPr="00CF669E" w:rsidRDefault="00C27DEB" w:rsidP="00C27DEB">
      <w:pPr>
        <w:jc w:val="left"/>
        <w:rPr>
          <w:rFonts w:ascii="Times New Roman" w:hAnsi="Times New Roman" w:cs="Times New Roman"/>
          <w:sz w:val="24"/>
          <w:szCs w:val="24"/>
        </w:rPr>
      </w:pPr>
      <w:r w:rsidRPr="00CF669E">
        <w:rPr>
          <w:rFonts w:ascii="Times New Roman" w:hAnsi="Times New Roman" w:cs="Times New Roman"/>
          <w:sz w:val="24"/>
          <w:szCs w:val="24"/>
        </w:rPr>
        <w:t xml:space="preserve">                                                                                               </w:t>
      </w:r>
      <w:r w:rsidR="004C4752" w:rsidRPr="00CF669E">
        <w:rPr>
          <w:rFonts w:ascii="Times New Roman" w:hAnsi="Times New Roman" w:cs="Times New Roman"/>
          <w:sz w:val="24"/>
          <w:szCs w:val="24"/>
        </w:rPr>
        <w:t>Drafted</w:t>
      </w:r>
      <w:r w:rsidR="009A10E8" w:rsidRPr="00CF669E">
        <w:rPr>
          <w:rFonts w:ascii="Times New Roman" w:hAnsi="Times New Roman" w:cs="Times New Roman"/>
          <w:sz w:val="24"/>
          <w:szCs w:val="24"/>
        </w:rPr>
        <w:t xml:space="preserve"> by: </w:t>
      </w:r>
    </w:p>
    <w:p w14:paraId="6508DB86" w14:textId="21109035" w:rsidR="009A10E8" w:rsidRPr="00CF669E" w:rsidRDefault="009A10E8" w:rsidP="00C27DEB">
      <w:pPr>
        <w:spacing w:after="0"/>
        <w:ind w:left="5760"/>
        <w:jc w:val="left"/>
        <w:rPr>
          <w:rFonts w:ascii="Times New Roman" w:hAnsi="Times New Roman" w:cs="Times New Roman"/>
          <w:sz w:val="24"/>
          <w:szCs w:val="24"/>
        </w:rPr>
      </w:pPr>
      <w:r w:rsidRPr="00CF669E">
        <w:rPr>
          <w:rFonts w:ascii="Times New Roman" w:hAnsi="Times New Roman" w:cs="Times New Roman"/>
          <w:sz w:val="24"/>
          <w:szCs w:val="24"/>
        </w:rPr>
        <w:t>___________________________</w:t>
      </w:r>
    </w:p>
    <w:p w14:paraId="1431605A" w14:textId="77777777" w:rsidR="009A10E8" w:rsidRPr="00CF669E" w:rsidRDefault="009A10E8" w:rsidP="00C27DEB">
      <w:pPr>
        <w:spacing w:after="0"/>
        <w:ind w:left="5040" w:firstLine="720"/>
        <w:jc w:val="left"/>
        <w:rPr>
          <w:rFonts w:ascii="Times New Roman" w:hAnsi="Times New Roman" w:cs="Times New Roman"/>
          <w:sz w:val="24"/>
          <w:szCs w:val="24"/>
        </w:rPr>
      </w:pPr>
      <w:r w:rsidRPr="00CF669E">
        <w:rPr>
          <w:rFonts w:ascii="Times New Roman" w:hAnsi="Times New Roman" w:cs="Times New Roman"/>
          <w:sz w:val="24"/>
          <w:szCs w:val="24"/>
        </w:rPr>
        <w:t>JEREMY LOGSDON</w:t>
      </w:r>
    </w:p>
    <w:p w14:paraId="304479DB" w14:textId="1ED7B9FD" w:rsidR="00D54906" w:rsidRPr="00CF669E" w:rsidRDefault="004C4752" w:rsidP="00C27DEB">
      <w:pPr>
        <w:ind w:left="5040" w:firstLine="720"/>
        <w:jc w:val="left"/>
        <w:rPr>
          <w:rFonts w:ascii="Times New Roman" w:hAnsi="Times New Roman" w:cs="Times New Roman"/>
          <w:sz w:val="24"/>
          <w:szCs w:val="24"/>
        </w:rPr>
      </w:pPr>
      <w:r w:rsidRPr="00CF669E">
        <w:rPr>
          <w:rFonts w:ascii="Times New Roman" w:hAnsi="Times New Roman" w:cs="Times New Roman"/>
          <w:sz w:val="24"/>
          <w:szCs w:val="24"/>
        </w:rPr>
        <w:t>Grayson County Attorney</w:t>
      </w:r>
    </w:p>
    <w:sectPr w:rsidR="00D54906" w:rsidRPr="00CF669E" w:rsidSect="002B42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90A6A" w14:textId="77777777" w:rsidR="00C27DEB" w:rsidRDefault="00C27DEB" w:rsidP="00C27DEB">
      <w:pPr>
        <w:spacing w:after="0"/>
      </w:pPr>
      <w:r>
        <w:separator/>
      </w:r>
    </w:p>
  </w:endnote>
  <w:endnote w:type="continuationSeparator" w:id="0">
    <w:p w14:paraId="6F8E9DD3" w14:textId="77777777" w:rsidR="00C27DEB" w:rsidRDefault="00C27DEB" w:rsidP="00C27D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7BC46" w14:textId="77777777" w:rsidR="00C27DEB" w:rsidRDefault="00C27DEB" w:rsidP="00C27DEB">
      <w:pPr>
        <w:spacing w:after="0"/>
      </w:pPr>
      <w:r>
        <w:separator/>
      </w:r>
    </w:p>
  </w:footnote>
  <w:footnote w:type="continuationSeparator" w:id="0">
    <w:p w14:paraId="6B320591" w14:textId="77777777" w:rsidR="00C27DEB" w:rsidRDefault="00C27DEB" w:rsidP="00C27D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E7FD8"/>
    <w:multiLevelType w:val="hybridMultilevel"/>
    <w:tmpl w:val="B290E6BA"/>
    <w:lvl w:ilvl="0" w:tplc="442A895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05E11"/>
    <w:multiLevelType w:val="hybridMultilevel"/>
    <w:tmpl w:val="7DA831F4"/>
    <w:lvl w:ilvl="0" w:tplc="11924D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9D08BD"/>
    <w:multiLevelType w:val="hybridMultilevel"/>
    <w:tmpl w:val="EFE6F5E2"/>
    <w:lvl w:ilvl="0" w:tplc="8410DD1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C214244"/>
    <w:multiLevelType w:val="hybridMultilevel"/>
    <w:tmpl w:val="744271F2"/>
    <w:lvl w:ilvl="0" w:tplc="56660EE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6667B72"/>
    <w:multiLevelType w:val="hybridMultilevel"/>
    <w:tmpl w:val="58BE0A2A"/>
    <w:lvl w:ilvl="0" w:tplc="D4764AC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1481601">
    <w:abstractNumId w:val="3"/>
  </w:num>
  <w:num w:numId="2" w16cid:durableId="2095662805">
    <w:abstractNumId w:val="0"/>
  </w:num>
  <w:num w:numId="3" w16cid:durableId="1856378287">
    <w:abstractNumId w:val="1"/>
  </w:num>
  <w:num w:numId="4" w16cid:durableId="922490289">
    <w:abstractNumId w:val="4"/>
  </w:num>
  <w:num w:numId="5" w16cid:durableId="1416628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8"/>
  <w:proofState w:spelling="clean" w:grammar="clean"/>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B61"/>
    <w:rsid w:val="000B45A9"/>
    <w:rsid w:val="00126A42"/>
    <w:rsid w:val="00131A58"/>
    <w:rsid w:val="00177C3E"/>
    <w:rsid w:val="001B5B6B"/>
    <w:rsid w:val="001C37CB"/>
    <w:rsid w:val="001C5202"/>
    <w:rsid w:val="001C629B"/>
    <w:rsid w:val="002015F4"/>
    <w:rsid w:val="00226562"/>
    <w:rsid w:val="002B42FB"/>
    <w:rsid w:val="002D5507"/>
    <w:rsid w:val="003573FB"/>
    <w:rsid w:val="003A29DA"/>
    <w:rsid w:val="003F4AB0"/>
    <w:rsid w:val="004867F7"/>
    <w:rsid w:val="00492B3C"/>
    <w:rsid w:val="004C1BAA"/>
    <w:rsid w:val="004C4752"/>
    <w:rsid w:val="004D71F1"/>
    <w:rsid w:val="00511BEB"/>
    <w:rsid w:val="00532F79"/>
    <w:rsid w:val="00576C88"/>
    <w:rsid w:val="00593B61"/>
    <w:rsid w:val="005D4E3F"/>
    <w:rsid w:val="00630CA0"/>
    <w:rsid w:val="006728AE"/>
    <w:rsid w:val="006E4075"/>
    <w:rsid w:val="006F5949"/>
    <w:rsid w:val="0074564D"/>
    <w:rsid w:val="00784CF5"/>
    <w:rsid w:val="007E19C3"/>
    <w:rsid w:val="007F53C3"/>
    <w:rsid w:val="00825DCA"/>
    <w:rsid w:val="00877FE1"/>
    <w:rsid w:val="008A0219"/>
    <w:rsid w:val="008A0D28"/>
    <w:rsid w:val="008D411F"/>
    <w:rsid w:val="009A10E8"/>
    <w:rsid w:val="00A700BE"/>
    <w:rsid w:val="00AF6633"/>
    <w:rsid w:val="00B52561"/>
    <w:rsid w:val="00B64A9C"/>
    <w:rsid w:val="00BC1B90"/>
    <w:rsid w:val="00BE77AE"/>
    <w:rsid w:val="00BF0EAE"/>
    <w:rsid w:val="00C27DEB"/>
    <w:rsid w:val="00C339DF"/>
    <w:rsid w:val="00C5180E"/>
    <w:rsid w:val="00C70ED4"/>
    <w:rsid w:val="00C85317"/>
    <w:rsid w:val="00CF1A75"/>
    <w:rsid w:val="00CF6258"/>
    <w:rsid w:val="00CF669E"/>
    <w:rsid w:val="00D0074C"/>
    <w:rsid w:val="00D03378"/>
    <w:rsid w:val="00D337DA"/>
    <w:rsid w:val="00D53E44"/>
    <w:rsid w:val="00D54906"/>
    <w:rsid w:val="00D56912"/>
    <w:rsid w:val="00D76645"/>
    <w:rsid w:val="00D80974"/>
    <w:rsid w:val="00DD78B4"/>
    <w:rsid w:val="00DE08FA"/>
    <w:rsid w:val="00E20F54"/>
    <w:rsid w:val="00E91D4A"/>
    <w:rsid w:val="00E92F1C"/>
    <w:rsid w:val="00F07E7C"/>
    <w:rsid w:val="00F47968"/>
    <w:rsid w:val="00FB7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F4D59"/>
  <w15:docId w15:val="{590E0BED-6AB2-41FB-8411-73ACA26B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DEB"/>
    <w:pPr>
      <w:tabs>
        <w:tab w:val="center" w:pos="4680"/>
        <w:tab w:val="right" w:pos="9360"/>
      </w:tabs>
      <w:spacing w:after="0"/>
    </w:pPr>
  </w:style>
  <w:style w:type="character" w:customStyle="1" w:styleId="HeaderChar">
    <w:name w:val="Header Char"/>
    <w:basedOn w:val="DefaultParagraphFont"/>
    <w:link w:val="Header"/>
    <w:uiPriority w:val="99"/>
    <w:rsid w:val="00C27DEB"/>
  </w:style>
  <w:style w:type="paragraph" w:styleId="Footer">
    <w:name w:val="footer"/>
    <w:basedOn w:val="Normal"/>
    <w:link w:val="FooterChar"/>
    <w:uiPriority w:val="99"/>
    <w:unhideWhenUsed/>
    <w:rsid w:val="00C27DEB"/>
    <w:pPr>
      <w:tabs>
        <w:tab w:val="center" w:pos="4680"/>
        <w:tab w:val="right" w:pos="9360"/>
      </w:tabs>
      <w:spacing w:after="0"/>
    </w:pPr>
  </w:style>
  <w:style w:type="character" w:customStyle="1" w:styleId="FooterChar">
    <w:name w:val="Footer Char"/>
    <w:basedOn w:val="DefaultParagraphFont"/>
    <w:link w:val="Footer"/>
    <w:uiPriority w:val="99"/>
    <w:rsid w:val="00C27DEB"/>
  </w:style>
  <w:style w:type="paragraph" w:styleId="ListParagraph">
    <w:name w:val="List Paragraph"/>
    <w:basedOn w:val="Normal"/>
    <w:uiPriority w:val="34"/>
    <w:qFormat/>
    <w:rsid w:val="00D33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Pages>
  <Words>1826</Words>
  <Characters>10413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Tasha</dc:creator>
  <cp:lastModifiedBy>Kaleigh Vertrees</cp:lastModifiedBy>
  <cp:revision>3</cp:revision>
  <cp:lastPrinted>2022-07-26T13:38:00Z</cp:lastPrinted>
  <dcterms:created xsi:type="dcterms:W3CDTF">2022-07-08T13:59:00Z</dcterms:created>
  <dcterms:modified xsi:type="dcterms:W3CDTF">2022-07-26T14:59:00Z</dcterms:modified>
</cp:coreProperties>
</file>